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7B077" w14:textId="5958F392" w:rsidR="005D087C" w:rsidRDefault="005D087C" w:rsidP="005D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</w:t>
      </w:r>
      <w:r w:rsidR="007F37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C79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010</w:t>
      </w:r>
      <w:r w:rsidR="007F37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/2024</w:t>
      </w:r>
    </w:p>
    <w:p w14:paraId="44851CDA" w14:textId="77777777" w:rsidR="005C790A" w:rsidRPr="005D087C" w:rsidRDefault="005C790A" w:rsidP="005D0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F9B52C" w14:textId="77777777" w:rsidR="005D087C" w:rsidRDefault="0067775D" w:rsidP="005D087C">
      <w:pPr>
        <w:spacing w:before="100" w:beforeAutospacing="1" w:after="100" w:afterAutospacing="1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</w:t>
      </w: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CRIAÇÃO DA FEIRA ITINERANTE DA LUA EM OURILÂNDIA DO NORT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E-PARÁ E DÁ OUTRAS PROVIDÊNCIAS.</w:t>
      </w:r>
    </w:p>
    <w:p w14:paraId="2EA84110" w14:textId="7124CEE4" w:rsidR="0067775D" w:rsidRDefault="0067775D" w:rsidP="007F3797">
      <w:pPr>
        <w:spacing w:before="100" w:beforeAutospacing="1" w:after="100" w:afterAutospacing="1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BFA78B" w14:textId="77777777" w:rsidR="00E90308" w:rsidRDefault="00E90308" w:rsidP="007F3797">
      <w:pPr>
        <w:spacing w:before="100" w:beforeAutospacing="1" w:after="100" w:afterAutospacing="1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5DB00B" w14:textId="77777777" w:rsidR="0072384C" w:rsidRPr="00D7427B" w:rsidRDefault="0072384C" w:rsidP="00723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74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Câmara Municipal de Ourilândia do Norte, estado do Pará, APROVOU e eu, Prefeito Municipal, no uso de minhas atribuições legais, SANCIONO a seguinte Lei:</w:t>
      </w:r>
    </w:p>
    <w:p w14:paraId="0819D2C6" w14:textId="0F318869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1º</w:t>
      </w:r>
      <w:r w:rsidR="006777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instituída a "Feira Itinerante da Lua", que será realizada em diferentes bairros, ruas e praças da cidade de Ourilândia do Norte, com o objetivo de promover o emprego e renda por meio da venda de artesanato, roupas populares, frutas,</w:t>
      </w:r>
      <w:r w:rsidR="00677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B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verduras, </w:t>
      </w:r>
      <w:r w:rsidR="00A27BFB"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produtos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lácteos e outros produtos populares.</w:t>
      </w:r>
    </w:p>
    <w:p w14:paraId="61B7983F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2º</w:t>
      </w:r>
      <w:r w:rsidR="006777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Feira será organizada e administrada pelo órgão competente da Prefeitura Municipal de Ourilândia do Norte</w:t>
      </w:r>
      <w:r w:rsidR="00876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em parceria com associações locais de artesãos, produtores e demais interessados no comércio dos produtos mencionados</w:t>
      </w:r>
      <w:r w:rsidR="00876C9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76C9C" w:rsidRPr="00876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6C9C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regulamento</w:t>
      </w:r>
      <w:r w:rsidR="00876C9C"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5B588A11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3º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A Feira terá caráter itinerante, ocorrendo em locais previamente determinados pela Prefeitura Municipal, conforme cronograma estabelecido anualmente. A escolha dos locais levará em consideração a acessibilidade e a diversidade dos bairros, ruas e praças da cidade.</w:t>
      </w:r>
    </w:p>
    <w:p w14:paraId="6EB59E91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4º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Os participantes da Feira deverão ser previamente cadastrados junto à Prefeitura Municipal e cumprir as normas estabelecidas para o comércio local, incluindo questões sanitárias, tributárias e de segurança.</w:t>
      </w:r>
    </w:p>
    <w:p w14:paraId="48910C33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5º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Será concedido espaço gratuito aos artesãos locais, mediante disponibilidade e ordem de inscrição, visando incentivar a produção artesanal e a geração de renda.</w:t>
      </w:r>
    </w:p>
    <w:p w14:paraId="7F8DCD2D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6º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A Feira Itinerante da Lua poderá contar com estrutura básica fornecida pela Prefeitura Municipal, como tendas, mesas e cadeiras, conforme disponibilidade orçamentária.</w:t>
      </w:r>
    </w:p>
    <w:p w14:paraId="7E053094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Fica autorizada a comercialização de produtos alimentícios na Feira, desde que observadas as normas sanitárias vigentes.</w:t>
      </w:r>
    </w:p>
    <w:p w14:paraId="28259A13" w14:textId="77777777" w:rsidR="005D087C" w:rsidRP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8º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O Poder Executivo Municipal fica autorizado a regulamentar esta Lei, no que couber, no prazo de 60 (sessenta) dias após sua publicação.</w:t>
      </w:r>
    </w:p>
    <w:p w14:paraId="45948B91" w14:textId="748B4135" w:rsidR="005D087C" w:rsidRDefault="005D087C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Artigo 9º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 Esta Lei entra em vigor na data de sua publicação.</w:t>
      </w:r>
    </w:p>
    <w:p w14:paraId="1D51738F" w14:textId="77777777" w:rsidR="00E90308" w:rsidRDefault="00E90308" w:rsidP="007238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AC1B35" w14:textId="3598533F" w:rsidR="007F3797" w:rsidRDefault="007F3797" w:rsidP="0072384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Plenário Vantuir Romão, em</w:t>
      </w:r>
      <w:r w:rsidR="00A27C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04</w:t>
      </w:r>
      <w:r w:rsidR="00CF40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C6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CF40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</w:t>
      </w:r>
      <w:r w:rsidR="00A370B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98C3D23" w14:textId="3792649A" w:rsidR="00A370B1" w:rsidRDefault="00A370B1" w:rsidP="00A3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2A3054" w14:textId="77777777" w:rsidR="00A27C6A" w:rsidRDefault="00A27C6A" w:rsidP="00A3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9628FA1" w14:textId="3AAA6FDE" w:rsidR="00A27C6A" w:rsidRPr="00D7427B" w:rsidRDefault="00A27C6A" w:rsidP="00A3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_________________________________</w:t>
      </w:r>
    </w:p>
    <w:p w14:paraId="04123A71" w14:textId="77777777" w:rsidR="00A370B1" w:rsidRPr="00D7427B" w:rsidRDefault="00A370B1" w:rsidP="00A37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D742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LEOSVALDO JOSÉ DA SILVA</w:t>
      </w:r>
    </w:p>
    <w:p w14:paraId="4A58A28B" w14:textId="77777777" w:rsidR="00A370B1" w:rsidRPr="00D7427B" w:rsidRDefault="00A370B1" w:rsidP="00A3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74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Vereador</w:t>
      </w:r>
    </w:p>
    <w:p w14:paraId="45608FC1" w14:textId="77777777" w:rsidR="00A370B1" w:rsidRPr="00D7427B" w:rsidRDefault="00A370B1" w:rsidP="00A3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477B01D" w14:textId="77777777" w:rsidR="00A370B1" w:rsidRPr="00D7427B" w:rsidRDefault="00A370B1" w:rsidP="00A3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EAC0993" w14:textId="77777777" w:rsidR="00A370B1" w:rsidRPr="00D7427B" w:rsidRDefault="00A370B1" w:rsidP="00A3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8F8195A" w14:textId="77777777" w:rsidR="00A370B1" w:rsidRPr="00D7427B" w:rsidRDefault="00A370B1" w:rsidP="00A3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0F18070" w14:textId="77777777" w:rsidR="00A370B1" w:rsidRPr="00D7427B" w:rsidRDefault="00A370B1" w:rsidP="00A3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C2B3832" w14:textId="77777777" w:rsidR="0072384C" w:rsidRDefault="0072384C" w:rsidP="0072384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6EBB0A25" w14:textId="2A9C85EA" w:rsidR="005D087C" w:rsidRPr="005D087C" w:rsidRDefault="005D087C" w:rsidP="0072384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88130CB" w14:textId="77777777" w:rsidR="005D087C" w:rsidRPr="005D087C" w:rsidRDefault="005D087C" w:rsidP="0072384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087C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criação da Feira Itinerante da Lua em Ourilândia do Norte visa proporcionar oportunidades de emprego e renda para os moradores locais, especialmente para aqueles envolvidos na produção de artesanato, roupas populares, frutas, produtos lácteos e outros produtos populares. Além disso, a Feira irá promover a valorização da cultura local e estimular o comércio dentro da comunidade, contribuindo para o desenvolvimento econômico sustentável do município.</w:t>
      </w:r>
    </w:p>
    <w:p w14:paraId="509F73B4" w14:textId="6019E996" w:rsidR="005D087C" w:rsidRPr="005D087C" w:rsidRDefault="005D087C" w:rsidP="007238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269A3C" w14:textId="77777777" w:rsidR="00B05079" w:rsidRDefault="00B05079" w:rsidP="0072384C">
      <w:pPr>
        <w:ind w:firstLine="709"/>
      </w:pPr>
    </w:p>
    <w:sectPr w:rsidR="00B05079" w:rsidSect="00A27BFB">
      <w:headerReference w:type="default" r:id="rId6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2AD5B" w14:textId="77777777" w:rsidR="009B5F7E" w:rsidRDefault="009B5F7E" w:rsidP="007F3797">
      <w:pPr>
        <w:spacing w:after="0" w:line="240" w:lineRule="auto"/>
      </w:pPr>
      <w:r>
        <w:separator/>
      </w:r>
    </w:p>
  </w:endnote>
  <w:endnote w:type="continuationSeparator" w:id="0">
    <w:p w14:paraId="609F85B4" w14:textId="77777777" w:rsidR="009B5F7E" w:rsidRDefault="009B5F7E" w:rsidP="007F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7C8D0" w14:textId="77777777" w:rsidR="009B5F7E" w:rsidRDefault="009B5F7E" w:rsidP="007F3797">
      <w:pPr>
        <w:spacing w:after="0" w:line="240" w:lineRule="auto"/>
      </w:pPr>
      <w:r>
        <w:separator/>
      </w:r>
    </w:p>
  </w:footnote>
  <w:footnote w:type="continuationSeparator" w:id="0">
    <w:p w14:paraId="6E77E009" w14:textId="77777777" w:rsidR="009B5F7E" w:rsidRDefault="009B5F7E" w:rsidP="007F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C2243" w14:textId="77777777" w:rsidR="007F3797" w:rsidRDefault="007F3797" w:rsidP="00E22DE7">
    <w:pPr>
      <w:pStyle w:val="SemEspaamento"/>
      <w:jc w:val="center"/>
    </w:pPr>
    <w:r>
      <w:object w:dxaOrig="4411" w:dyaOrig="3975" w14:anchorId="547E6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62.5pt;height:43.45pt">
          <v:imagedata r:id="rId1" o:title=""/>
        </v:shape>
        <o:OLEObject Type="Embed" ProgID="PBrush" ShapeID="_x0000_i1046" DrawAspect="Content" ObjectID="_1773736690" r:id="rId2"/>
      </w:object>
    </w:r>
  </w:p>
  <w:p w14:paraId="623B230E" w14:textId="77777777" w:rsidR="007F3797" w:rsidRDefault="007F3797" w:rsidP="00E22DE7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11BCAB34" w14:textId="77777777" w:rsidR="007F3797" w:rsidRDefault="007F3797" w:rsidP="00E22DE7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CAMARA  MUNICIPAL DE OURILÂNDIA DO NORTE</w:t>
    </w:r>
  </w:p>
  <w:p w14:paraId="0E009893" w14:textId="77777777" w:rsidR="007F3797" w:rsidRPr="006042ED" w:rsidRDefault="007F3797" w:rsidP="00E22DE7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47E9F919" w14:textId="77777777" w:rsidR="007F3797" w:rsidRPr="006042ED" w:rsidRDefault="007F3797" w:rsidP="00E22DE7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14:paraId="760608AC" w14:textId="77777777" w:rsidR="007F3797" w:rsidRPr="006042ED" w:rsidRDefault="007F3797" w:rsidP="00E22DE7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14:paraId="6087B175" w14:textId="77777777" w:rsidR="007F3797" w:rsidRPr="006042ED" w:rsidRDefault="007F3797" w:rsidP="00E22DE7">
    <w:pPr>
      <w:pStyle w:val="SemEspaamento"/>
      <w:jc w:val="center"/>
      <w:rPr>
        <w:sz w:val="18"/>
        <w:szCs w:val="18"/>
      </w:rPr>
    </w:pPr>
    <w:r>
      <w:rPr>
        <w:rFonts w:ascii="Aardvark" w:hAnsi="Aardvark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FC2D3" wp14:editId="01D1F305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B8B7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14:paraId="0CE2B3A5" w14:textId="77777777" w:rsidR="007F3797" w:rsidRDefault="007F37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7C"/>
    <w:rsid w:val="00247F49"/>
    <w:rsid w:val="002E402A"/>
    <w:rsid w:val="005C790A"/>
    <w:rsid w:val="005D087C"/>
    <w:rsid w:val="0067775D"/>
    <w:rsid w:val="006C328F"/>
    <w:rsid w:val="0072384C"/>
    <w:rsid w:val="007F3797"/>
    <w:rsid w:val="00876C9C"/>
    <w:rsid w:val="009B5F7E"/>
    <w:rsid w:val="00A27BFB"/>
    <w:rsid w:val="00A27C6A"/>
    <w:rsid w:val="00A370B1"/>
    <w:rsid w:val="00B05079"/>
    <w:rsid w:val="00B742E1"/>
    <w:rsid w:val="00CF40ED"/>
    <w:rsid w:val="00E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D56C1"/>
  <w15:chartTrackingRefBased/>
  <w15:docId w15:val="{5CD17C37-6578-406B-876B-AE5EB45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F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797"/>
  </w:style>
  <w:style w:type="paragraph" w:styleId="Rodap">
    <w:name w:val="footer"/>
    <w:basedOn w:val="Normal"/>
    <w:link w:val="RodapChar"/>
    <w:uiPriority w:val="99"/>
    <w:unhideWhenUsed/>
    <w:rsid w:val="007F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797"/>
  </w:style>
  <w:style w:type="paragraph" w:styleId="SemEspaamento">
    <w:name w:val="No Spacing"/>
    <w:uiPriority w:val="1"/>
    <w:qFormat/>
    <w:rsid w:val="007F379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4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Ronaldo Alencar Ronaldo</dc:creator>
  <cp:keywords/>
  <dc:description/>
  <cp:lastModifiedBy>Antonio Ronaldo Alencar Ronaldo</cp:lastModifiedBy>
  <cp:revision>3</cp:revision>
  <cp:lastPrinted>2024-03-22T13:01:00Z</cp:lastPrinted>
  <dcterms:created xsi:type="dcterms:W3CDTF">2024-03-11T20:19:00Z</dcterms:created>
  <dcterms:modified xsi:type="dcterms:W3CDTF">2024-04-04T14:52:00Z</dcterms:modified>
</cp:coreProperties>
</file>