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67" w:rsidRPr="000D1532" w:rsidRDefault="00E22267" w:rsidP="00E22267">
      <w:pPr>
        <w:tabs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04</w:t>
      </w:r>
      <w:r w:rsidR="000921AD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/2018/CMON</w:t>
      </w:r>
    </w:p>
    <w:p w:rsidR="00E22267" w:rsidRPr="000D1532" w:rsidRDefault="00E22267" w:rsidP="00E22267">
      <w:pPr>
        <w:tabs>
          <w:tab w:val="left" w:pos="2700"/>
        </w:tabs>
        <w:rPr>
          <w:rFonts w:ascii="Arial" w:hAnsi="Arial" w:cs="Arial"/>
        </w:rPr>
      </w:pPr>
    </w:p>
    <w:p w:rsidR="00E22267" w:rsidRDefault="00E22267" w:rsidP="00E22267">
      <w:pPr>
        <w:tabs>
          <w:tab w:val="left" w:pos="2700"/>
        </w:tabs>
        <w:rPr>
          <w:rFonts w:ascii="Arial" w:hAnsi="Arial" w:cs="Arial"/>
        </w:rPr>
      </w:pPr>
    </w:p>
    <w:p w:rsidR="00E22267" w:rsidRDefault="00E22267" w:rsidP="00E22267">
      <w:pPr>
        <w:tabs>
          <w:tab w:val="left" w:pos="2700"/>
        </w:tabs>
        <w:rPr>
          <w:rFonts w:ascii="Arial" w:hAnsi="Arial" w:cs="Arial"/>
        </w:rPr>
      </w:pPr>
    </w:p>
    <w:p w:rsidR="00E22267" w:rsidRPr="000D1532" w:rsidRDefault="00E22267" w:rsidP="00E22267">
      <w:pPr>
        <w:tabs>
          <w:tab w:val="left" w:pos="2700"/>
        </w:tabs>
        <w:rPr>
          <w:rFonts w:ascii="Arial" w:hAnsi="Arial" w:cs="Arial"/>
        </w:rPr>
      </w:pPr>
      <w:bookmarkStart w:id="0" w:name="_GoBack"/>
      <w:bookmarkEnd w:id="0"/>
    </w:p>
    <w:p w:rsidR="00E22267" w:rsidRPr="000D1532" w:rsidRDefault="00E22267" w:rsidP="00E22267">
      <w:pPr>
        <w:tabs>
          <w:tab w:val="left" w:pos="2700"/>
        </w:tabs>
        <w:rPr>
          <w:rFonts w:ascii="Arial" w:hAnsi="Arial" w:cs="Arial"/>
        </w:rPr>
      </w:pPr>
    </w:p>
    <w:p w:rsidR="00E22267" w:rsidRPr="000D1532" w:rsidRDefault="00E22267" w:rsidP="00E22267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:rsidR="00E22267" w:rsidRDefault="00E22267" w:rsidP="00E22267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:rsidR="00E22267" w:rsidRDefault="00E22267" w:rsidP="00E22267">
      <w:pPr>
        <w:ind w:firstLine="708"/>
        <w:rPr>
          <w:rFonts w:ascii="Arial" w:hAnsi="Arial" w:cs="Arial"/>
        </w:rPr>
      </w:pPr>
    </w:p>
    <w:p w:rsidR="00E22267" w:rsidRDefault="00E22267" w:rsidP="00E22267">
      <w:pPr>
        <w:ind w:firstLine="708"/>
        <w:rPr>
          <w:rFonts w:ascii="Arial" w:hAnsi="Arial" w:cs="Arial"/>
        </w:rPr>
      </w:pPr>
    </w:p>
    <w:p w:rsidR="00E22267" w:rsidRPr="000D1532" w:rsidRDefault="00E22267" w:rsidP="00E22267">
      <w:pPr>
        <w:ind w:firstLine="708"/>
        <w:rPr>
          <w:rFonts w:ascii="Arial" w:hAnsi="Arial" w:cs="Arial"/>
        </w:rPr>
      </w:pPr>
    </w:p>
    <w:p w:rsidR="00E22267" w:rsidRPr="000D1532" w:rsidRDefault="00E22267" w:rsidP="00E22267">
      <w:pPr>
        <w:ind w:firstLine="708"/>
        <w:jc w:val="both"/>
        <w:rPr>
          <w:rFonts w:ascii="Arial" w:hAnsi="Arial" w:cs="Arial"/>
        </w:rPr>
      </w:pPr>
    </w:p>
    <w:p w:rsidR="00E22267" w:rsidRDefault="00E23593" w:rsidP="00E2226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todas as regiões do Brasil existem deficiências para a cobertura das vagas em </w:t>
      </w:r>
      <w:r w:rsidR="00230E03">
        <w:rPr>
          <w:rFonts w:ascii="Arial" w:hAnsi="Arial" w:cs="Arial"/>
        </w:rPr>
        <w:t>creches, no</w:t>
      </w:r>
      <w:r>
        <w:rPr>
          <w:rFonts w:ascii="Arial" w:hAnsi="Arial" w:cs="Arial"/>
        </w:rPr>
        <w:t xml:space="preserve"> nosso município já avançamos muito no atendimento desta demanda, porém precisamos melhorar os ambientes, especialmente das creches mais antigas, como por exemplo da creche Balão Mágico</w:t>
      </w:r>
      <w:r w:rsidR="00230E03">
        <w:rPr>
          <w:rFonts w:ascii="Arial" w:hAnsi="Arial" w:cs="Arial"/>
        </w:rPr>
        <w:t>, a primeira grande creche da nossa cidade, a qual precisa urgentemente passar por uma reforma e ampliação de salas, para melhor atender a nossa população.</w:t>
      </w:r>
    </w:p>
    <w:p w:rsidR="00E22267" w:rsidRDefault="00E22267" w:rsidP="00E22267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E22267" w:rsidRDefault="00E22267" w:rsidP="00E22267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0D1532">
        <w:rPr>
          <w:rFonts w:ascii="Arial" w:hAnsi="Arial" w:cs="Arial"/>
          <w:color w:val="000000"/>
          <w:bdr w:val="none" w:sz="0" w:space="0" w:color="auto" w:frame="1"/>
        </w:rPr>
        <w:t>Diante do exposto, encaminho INDICA</w:t>
      </w:r>
      <w:r>
        <w:rPr>
          <w:rFonts w:ascii="Arial" w:hAnsi="Arial" w:cs="Arial"/>
          <w:color w:val="000000"/>
          <w:bdr w:val="none" w:sz="0" w:space="0" w:color="auto" w:frame="1"/>
        </w:rPr>
        <w:t>ÇÃO ao Chefe do Poder Executivo</w:t>
      </w:r>
      <w:r w:rsidRPr="000D1532">
        <w:rPr>
          <w:rFonts w:ascii="Arial" w:hAnsi="Arial" w:cs="Arial"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para que </w:t>
      </w:r>
      <w:r w:rsidR="00230E03">
        <w:rPr>
          <w:rFonts w:ascii="Arial" w:hAnsi="Arial" w:cs="Arial"/>
          <w:color w:val="000000"/>
          <w:bdr w:val="none" w:sz="0" w:space="0" w:color="auto" w:frame="1"/>
        </w:rPr>
        <w:t xml:space="preserve">tome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providências para </w:t>
      </w:r>
      <w:r w:rsidR="00230E03">
        <w:rPr>
          <w:rFonts w:ascii="Arial" w:hAnsi="Arial" w:cs="Arial"/>
          <w:color w:val="000000"/>
          <w:bdr w:val="none" w:sz="0" w:space="0" w:color="auto" w:frame="1"/>
        </w:rPr>
        <w:t>a reforma e ampliação da Creche Balão Mágico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de Ourilândia do Norte.</w:t>
      </w:r>
    </w:p>
    <w:p w:rsidR="00E22267" w:rsidRDefault="00E22267" w:rsidP="00E22267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E22267" w:rsidRPr="000D1532" w:rsidRDefault="00E22267" w:rsidP="00E22267">
      <w:pPr>
        <w:ind w:firstLine="708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Espero que o Prefeito Municipal seja sensível ao teor desta INDICAÇÃO de grande </w:t>
      </w:r>
      <w:r>
        <w:rPr>
          <w:rFonts w:ascii="Arial" w:hAnsi="Arial" w:cs="Arial"/>
        </w:rPr>
        <w:t>interesse da</w:t>
      </w:r>
      <w:r w:rsidR="00BC11CE">
        <w:rPr>
          <w:rFonts w:ascii="Arial" w:hAnsi="Arial" w:cs="Arial"/>
        </w:rPr>
        <w:t xml:space="preserve"> sociedade ourilandense</w:t>
      </w:r>
      <w:r>
        <w:rPr>
          <w:rFonts w:ascii="Arial" w:hAnsi="Arial" w:cs="Arial"/>
        </w:rPr>
        <w:t xml:space="preserve"> e</w:t>
      </w:r>
      <w:r w:rsidR="00BC11C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atenda o</w:t>
      </w:r>
      <w:r w:rsidRPr="000D1532">
        <w:rPr>
          <w:rFonts w:ascii="Arial" w:hAnsi="Arial" w:cs="Arial"/>
        </w:rPr>
        <w:t xml:space="preserve"> mais rápido possível. </w:t>
      </w:r>
    </w:p>
    <w:p w:rsidR="00E22267" w:rsidRPr="000D1532" w:rsidRDefault="00E22267" w:rsidP="00E22267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:rsidR="00E22267" w:rsidRPr="000D1532" w:rsidRDefault="00E22267" w:rsidP="00E22267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ab/>
        <w:t xml:space="preserve">Razão pela qual bem a justifica e espero contar com o apoio dos pares desta Casa de Leis para a aprovação </w:t>
      </w:r>
      <w:proofErr w:type="gramStart"/>
      <w:r w:rsidRPr="000D1532">
        <w:rPr>
          <w:rFonts w:ascii="Arial" w:hAnsi="Arial" w:cs="Arial"/>
        </w:rPr>
        <w:t>da presente</w:t>
      </w:r>
      <w:proofErr w:type="gramEnd"/>
      <w:r w:rsidRPr="000D1532">
        <w:rPr>
          <w:rFonts w:ascii="Arial" w:hAnsi="Arial" w:cs="Arial"/>
        </w:rPr>
        <w:t>.</w:t>
      </w:r>
    </w:p>
    <w:p w:rsidR="00E22267" w:rsidRPr="000D1532" w:rsidRDefault="00E22267" w:rsidP="00E22267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ab/>
      </w:r>
    </w:p>
    <w:p w:rsidR="00E22267" w:rsidRDefault="00E22267" w:rsidP="00E22267">
      <w:pPr>
        <w:tabs>
          <w:tab w:val="left" w:pos="709"/>
        </w:tabs>
        <w:jc w:val="right"/>
        <w:rPr>
          <w:rFonts w:ascii="Arial" w:hAnsi="Arial" w:cs="Arial"/>
        </w:rPr>
      </w:pPr>
    </w:p>
    <w:p w:rsidR="00E22267" w:rsidRDefault="00E22267" w:rsidP="00E22267">
      <w:pPr>
        <w:tabs>
          <w:tab w:val="left" w:pos="709"/>
        </w:tabs>
        <w:jc w:val="right"/>
        <w:rPr>
          <w:rFonts w:ascii="Arial" w:hAnsi="Arial" w:cs="Arial"/>
        </w:rPr>
      </w:pPr>
    </w:p>
    <w:p w:rsidR="00E22267" w:rsidRPr="000D1532" w:rsidRDefault="00E22267" w:rsidP="00E22267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>
        <w:rPr>
          <w:rFonts w:ascii="Arial" w:hAnsi="Arial" w:cs="Arial"/>
        </w:rPr>
        <w:t>18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outubro</w:t>
      </w:r>
      <w:r w:rsidRPr="000D1532">
        <w:rPr>
          <w:rFonts w:ascii="Arial" w:hAnsi="Arial" w:cs="Arial"/>
        </w:rPr>
        <w:t xml:space="preserve"> de 2018.</w:t>
      </w:r>
    </w:p>
    <w:p w:rsidR="00E22267" w:rsidRPr="000D1532" w:rsidRDefault="00E22267" w:rsidP="00E22267">
      <w:pPr>
        <w:ind w:right="-568" w:firstLine="1134"/>
        <w:jc w:val="both"/>
        <w:rPr>
          <w:rFonts w:ascii="Arial" w:hAnsi="Arial" w:cs="Arial"/>
        </w:rPr>
      </w:pPr>
    </w:p>
    <w:p w:rsidR="00E22267" w:rsidRPr="000D1532" w:rsidRDefault="00E22267" w:rsidP="00E22267">
      <w:pPr>
        <w:ind w:right="-568" w:firstLine="1134"/>
        <w:jc w:val="both"/>
        <w:rPr>
          <w:rFonts w:ascii="Arial" w:hAnsi="Arial" w:cs="Arial"/>
        </w:rPr>
      </w:pPr>
    </w:p>
    <w:p w:rsidR="00E22267" w:rsidRPr="000D1532" w:rsidRDefault="00E22267" w:rsidP="00E22267">
      <w:pPr>
        <w:ind w:right="-568"/>
        <w:rPr>
          <w:rFonts w:ascii="Arial" w:hAnsi="Arial" w:cs="Arial"/>
        </w:rPr>
      </w:pPr>
    </w:p>
    <w:p w:rsidR="00E22267" w:rsidRPr="000D1532" w:rsidRDefault="00E22267" w:rsidP="00E22267">
      <w:pPr>
        <w:ind w:right="-568"/>
        <w:jc w:val="center"/>
        <w:rPr>
          <w:rFonts w:ascii="Arial" w:hAnsi="Arial" w:cs="Arial"/>
        </w:rPr>
      </w:pPr>
      <w:r w:rsidRPr="000D1532">
        <w:rPr>
          <w:rFonts w:ascii="Arial" w:hAnsi="Arial" w:cs="Arial"/>
        </w:rPr>
        <w:t>FRANCIVAL CASSIANO DO REGO</w:t>
      </w:r>
    </w:p>
    <w:p w:rsidR="00E22267" w:rsidRPr="000D1532" w:rsidRDefault="00E22267" w:rsidP="00E22267">
      <w:pPr>
        <w:ind w:right="-568"/>
        <w:jc w:val="center"/>
        <w:rPr>
          <w:rFonts w:ascii="Arial" w:hAnsi="Arial" w:cs="Arial"/>
        </w:rPr>
      </w:pPr>
      <w:r w:rsidRPr="000D1532">
        <w:rPr>
          <w:rFonts w:ascii="Arial" w:hAnsi="Arial" w:cs="Arial"/>
        </w:rPr>
        <w:t>VEREADOR</w:t>
      </w:r>
    </w:p>
    <w:p w:rsidR="00E22267" w:rsidRDefault="00E22267" w:rsidP="00E22267"/>
    <w:p w:rsidR="00857AAD" w:rsidRDefault="000921AD"/>
    <w:p w:rsidR="000921AD" w:rsidRDefault="000921AD"/>
    <w:sectPr w:rsidR="000921AD" w:rsidSect="00DF6FE0">
      <w:headerReference w:type="default" r:id="rId4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FE0" w:rsidRDefault="000921AD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363AC6C4" wp14:editId="07E80F12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E0" w:rsidRDefault="000921AD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DF6FE0" w:rsidRDefault="000921AD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DF6FE0" w:rsidRPr="006042ED" w:rsidRDefault="000921AD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DF6FE0" w:rsidRPr="00DF6FE0" w:rsidRDefault="000921AD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</w:t>
    </w:r>
    <w:r w:rsidRPr="00DF6FE0">
      <w:rPr>
        <w:rFonts w:ascii="Aardvark" w:hAnsi="Aardvark"/>
        <w:b/>
        <w:sz w:val="18"/>
        <w:szCs w:val="18"/>
      </w:rPr>
      <w:t xml:space="preserve">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:rsidR="00DF6FE0" w:rsidRDefault="000921AD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6CC0D" wp14:editId="701EF67F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3DD79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:rsidR="00BB5230" w:rsidRDefault="000921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67"/>
    <w:rsid w:val="000921AD"/>
    <w:rsid w:val="00230E03"/>
    <w:rsid w:val="009957E3"/>
    <w:rsid w:val="00AE3827"/>
    <w:rsid w:val="00AF7504"/>
    <w:rsid w:val="00BC11CE"/>
    <w:rsid w:val="00D654FA"/>
    <w:rsid w:val="00E22267"/>
    <w:rsid w:val="00E2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4088C-486A-46EB-B4E1-3BF80A5C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22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22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E22267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22267"/>
    <w:rPr>
      <w:rFonts w:ascii="Calibri" w:eastAsiaTheme="minorEastAsia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75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50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5</cp:revision>
  <cp:lastPrinted>2018-10-17T11:32:00Z</cp:lastPrinted>
  <dcterms:created xsi:type="dcterms:W3CDTF">2018-10-17T11:24:00Z</dcterms:created>
  <dcterms:modified xsi:type="dcterms:W3CDTF">2018-10-17T11:32:00Z</dcterms:modified>
</cp:coreProperties>
</file>