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D54CF6">
        <w:rPr>
          <w:rFonts w:ascii="Times New Roman" w:hAnsi="Times New Roman" w:cs="Times New Roman"/>
          <w:sz w:val="28"/>
          <w:szCs w:val="28"/>
        </w:rPr>
        <w:t>43</w:t>
      </w:r>
      <w:bookmarkStart w:id="0" w:name="_GoBack"/>
      <w:bookmarkEnd w:id="0"/>
      <w:r w:rsidR="002E55A8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F67102" w:rsidRDefault="00D46FA7" w:rsidP="00A36E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 w:rsidR="00FB66F8">
        <w:rPr>
          <w:rFonts w:ascii="Arial" w:hAnsi="Arial" w:cs="Arial"/>
        </w:rPr>
        <w:t>junto ao</w:t>
      </w:r>
      <w:r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secretário</w:t>
      </w:r>
      <w:r w:rsidR="00A53AAD">
        <w:rPr>
          <w:rFonts w:ascii="Arial" w:hAnsi="Arial" w:cs="Arial"/>
        </w:rPr>
        <w:t xml:space="preserve">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8204CC">
        <w:rPr>
          <w:rFonts w:ascii="Arial" w:hAnsi="Arial" w:cs="Arial"/>
        </w:rPr>
        <w:t xml:space="preserve"> o cascalha mento da rua </w:t>
      </w:r>
      <w:r w:rsidR="00CB1A46">
        <w:rPr>
          <w:rFonts w:ascii="Arial" w:hAnsi="Arial" w:cs="Arial"/>
        </w:rPr>
        <w:t xml:space="preserve">Laura brito próximo a caixa d´agua no setor Marcia veloso.  </w:t>
      </w:r>
    </w:p>
    <w:p w:rsidR="00D46FA7" w:rsidRPr="00D46FA7" w:rsidRDefault="00F67102" w:rsidP="00A36ED0">
      <w:r>
        <w:rPr>
          <w:rFonts w:ascii="Arial" w:hAnsi="Arial" w:cs="Arial"/>
        </w:rPr>
        <w:t xml:space="preserve"> </w:t>
      </w: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a</w:t>
      </w:r>
      <w:r w:rsidR="008204CC">
        <w:rPr>
          <w:rFonts w:ascii="Arial" w:hAnsi="Arial" w:cs="Arial"/>
        </w:rPr>
        <w:t xml:space="preserve"> rua citada acima e</w:t>
      </w:r>
      <w:r w:rsidR="00F67102">
        <w:rPr>
          <w:rFonts w:ascii="Arial" w:hAnsi="Arial" w:cs="Arial"/>
        </w:rPr>
        <w:t>ncon</w:t>
      </w:r>
      <w:r w:rsidR="00CB1A46">
        <w:rPr>
          <w:rFonts w:ascii="Arial" w:hAnsi="Arial" w:cs="Arial"/>
        </w:rPr>
        <w:t>trasse em trafegável muita lama e buracos</w:t>
      </w:r>
      <w:r w:rsidR="00F67102">
        <w:rPr>
          <w:rFonts w:ascii="Arial" w:hAnsi="Arial" w:cs="Arial"/>
        </w:rPr>
        <w:t>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CB1A46">
        <w:t>em 26</w:t>
      </w:r>
      <w:r w:rsidR="00A36ED0">
        <w:t xml:space="preserve"> de Março</w:t>
      </w:r>
      <w:r w:rsidR="00A53AAD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8F" w:rsidRDefault="00035C8F" w:rsidP="004D58FF">
      <w:r>
        <w:separator/>
      </w:r>
    </w:p>
  </w:endnote>
  <w:endnote w:type="continuationSeparator" w:id="0">
    <w:p w:rsidR="00035C8F" w:rsidRDefault="00035C8F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“Um Mandato Popular á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8F" w:rsidRDefault="00035C8F" w:rsidP="004D58FF">
      <w:r>
        <w:separator/>
      </w:r>
    </w:p>
  </w:footnote>
  <w:footnote w:type="continuationSeparator" w:id="0">
    <w:p w:rsidR="00035C8F" w:rsidRDefault="00035C8F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035C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035C8F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7331439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CAMARA  MUNICIPAL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035C8F" w:rsidP="007D776F"/>
  <w:p w:rsidR="007D776F" w:rsidRDefault="00035C8F" w:rsidP="007D776F"/>
  <w:p w:rsidR="007D776F" w:rsidRDefault="00035C8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035C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35C8F"/>
    <w:rsid w:val="0009632C"/>
    <w:rsid w:val="000B06D1"/>
    <w:rsid w:val="00217837"/>
    <w:rsid w:val="00257412"/>
    <w:rsid w:val="00295A25"/>
    <w:rsid w:val="002E55A8"/>
    <w:rsid w:val="003102E5"/>
    <w:rsid w:val="0031119E"/>
    <w:rsid w:val="00380482"/>
    <w:rsid w:val="0041593C"/>
    <w:rsid w:val="004A0C8D"/>
    <w:rsid w:val="004D58FF"/>
    <w:rsid w:val="00513A30"/>
    <w:rsid w:val="005610F4"/>
    <w:rsid w:val="00602F47"/>
    <w:rsid w:val="00610D7A"/>
    <w:rsid w:val="006262E3"/>
    <w:rsid w:val="0070597C"/>
    <w:rsid w:val="007231BB"/>
    <w:rsid w:val="007646B5"/>
    <w:rsid w:val="0079317A"/>
    <w:rsid w:val="007C7557"/>
    <w:rsid w:val="008204CC"/>
    <w:rsid w:val="00943CF1"/>
    <w:rsid w:val="00946F1A"/>
    <w:rsid w:val="00956791"/>
    <w:rsid w:val="00A36ED0"/>
    <w:rsid w:val="00A45B42"/>
    <w:rsid w:val="00A53AAD"/>
    <w:rsid w:val="00A86827"/>
    <w:rsid w:val="00B00115"/>
    <w:rsid w:val="00B134B7"/>
    <w:rsid w:val="00B66363"/>
    <w:rsid w:val="00BA738B"/>
    <w:rsid w:val="00BD6338"/>
    <w:rsid w:val="00C01603"/>
    <w:rsid w:val="00C508F2"/>
    <w:rsid w:val="00CB1A46"/>
    <w:rsid w:val="00D218D9"/>
    <w:rsid w:val="00D274C8"/>
    <w:rsid w:val="00D3544E"/>
    <w:rsid w:val="00D46FA7"/>
    <w:rsid w:val="00D54CF6"/>
    <w:rsid w:val="00E1221F"/>
    <w:rsid w:val="00EC0AF5"/>
    <w:rsid w:val="00F67102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4</cp:revision>
  <cp:lastPrinted>2014-03-12T13:23:00Z</cp:lastPrinted>
  <dcterms:created xsi:type="dcterms:W3CDTF">2014-03-26T12:25:00Z</dcterms:created>
  <dcterms:modified xsi:type="dcterms:W3CDTF">2014-03-26T12:31:00Z</dcterms:modified>
</cp:coreProperties>
</file>