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35" w:rsidRDefault="00886BAA" w:rsidP="0056043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PROJETO DE </w:t>
      </w:r>
      <w:r w:rsidR="00227C90" w:rsidRPr="00560438">
        <w:rPr>
          <w:rFonts w:ascii="Arial" w:hAnsi="Arial" w:cs="Arial"/>
          <w:bCs/>
          <w:sz w:val="24"/>
          <w:szCs w:val="24"/>
        </w:rPr>
        <w:t xml:space="preserve">RESOLUÇÃO Nº </w:t>
      </w:r>
      <w:r w:rsidR="00686E3C">
        <w:rPr>
          <w:rFonts w:ascii="Arial" w:hAnsi="Arial" w:cs="Arial"/>
          <w:bCs/>
          <w:sz w:val="24"/>
          <w:szCs w:val="24"/>
        </w:rPr>
        <w:t>06</w:t>
      </w:r>
      <w:r w:rsidR="001A2B35" w:rsidRPr="00560438">
        <w:rPr>
          <w:rFonts w:ascii="Arial" w:hAnsi="Arial" w:cs="Arial"/>
          <w:bCs/>
          <w:sz w:val="24"/>
          <w:szCs w:val="24"/>
        </w:rPr>
        <w:t>/201</w:t>
      </w:r>
      <w:r w:rsidR="00227C90" w:rsidRPr="00560438">
        <w:rPr>
          <w:rFonts w:ascii="Arial" w:hAnsi="Arial" w:cs="Arial"/>
          <w:bCs/>
          <w:sz w:val="24"/>
          <w:szCs w:val="24"/>
        </w:rPr>
        <w:t>3</w:t>
      </w:r>
      <w:r w:rsidR="001A2B35" w:rsidRPr="00560438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8D4F32">
        <w:rPr>
          <w:rFonts w:ascii="Arial" w:hAnsi="Arial" w:cs="Arial"/>
          <w:bCs/>
          <w:sz w:val="24"/>
          <w:szCs w:val="24"/>
        </w:rPr>
        <w:t xml:space="preserve">       </w:t>
      </w:r>
      <w:r w:rsidR="009B0A3B" w:rsidRPr="00560438">
        <w:rPr>
          <w:rFonts w:ascii="Arial" w:hAnsi="Arial" w:cs="Arial"/>
          <w:bCs/>
          <w:sz w:val="24"/>
          <w:szCs w:val="24"/>
        </w:rPr>
        <w:t xml:space="preserve"> </w:t>
      </w:r>
    </w:p>
    <w:p w:rsidR="008D4F32" w:rsidRDefault="008D4F32" w:rsidP="005604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A2B35" w:rsidRDefault="00702586" w:rsidP="00560438">
      <w:pPr>
        <w:autoSpaceDE w:val="0"/>
        <w:autoSpaceDN w:val="0"/>
        <w:adjustRightInd w:val="0"/>
        <w:ind w:left="326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</w:t>
      </w:r>
      <w:r w:rsidR="00DC36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227C90" w:rsidRPr="00560438">
        <w:rPr>
          <w:rFonts w:ascii="Arial" w:hAnsi="Arial" w:cs="Arial"/>
          <w:sz w:val="24"/>
          <w:szCs w:val="24"/>
        </w:rPr>
        <w:t>redação</w:t>
      </w:r>
      <w:r w:rsidR="00560438" w:rsidRPr="00560438">
        <w:rPr>
          <w:rFonts w:ascii="Arial" w:hAnsi="Arial" w:cs="Arial"/>
          <w:sz w:val="24"/>
          <w:szCs w:val="24"/>
        </w:rPr>
        <w:t xml:space="preserve"> </w:t>
      </w:r>
      <w:r w:rsidR="00227C90" w:rsidRPr="00560438">
        <w:rPr>
          <w:rFonts w:ascii="Arial" w:hAnsi="Arial" w:cs="Arial"/>
          <w:sz w:val="24"/>
          <w:szCs w:val="24"/>
        </w:rPr>
        <w:t>da Resolução nº 005/2010 que d</w:t>
      </w:r>
      <w:r w:rsidR="001A2B35" w:rsidRPr="00560438">
        <w:rPr>
          <w:rFonts w:ascii="Arial" w:hAnsi="Arial" w:cs="Arial"/>
          <w:sz w:val="24"/>
          <w:szCs w:val="24"/>
        </w:rPr>
        <w:t xml:space="preserve">ispõe </w:t>
      </w:r>
      <w:r w:rsidR="00B74CCC" w:rsidRPr="00560438">
        <w:rPr>
          <w:rFonts w:ascii="Arial" w:hAnsi="Arial" w:cs="Arial"/>
          <w:sz w:val="24"/>
          <w:szCs w:val="24"/>
        </w:rPr>
        <w:t xml:space="preserve">sobre </w:t>
      </w:r>
      <w:r w:rsidR="001A2B35" w:rsidRPr="00560438">
        <w:rPr>
          <w:rFonts w:ascii="Arial" w:hAnsi="Arial" w:cs="Arial"/>
          <w:sz w:val="24"/>
          <w:szCs w:val="24"/>
        </w:rPr>
        <w:t>o Plano de Cargos, do Poder Legislativo Municipal e dá outras disposições</w:t>
      </w:r>
      <w:r w:rsidR="001A2B35" w:rsidRPr="00560438">
        <w:rPr>
          <w:rFonts w:ascii="Arial" w:eastAsia="Calibri" w:hAnsi="Arial" w:cs="Arial"/>
          <w:sz w:val="24"/>
          <w:szCs w:val="24"/>
        </w:rPr>
        <w:t>.</w:t>
      </w:r>
    </w:p>
    <w:p w:rsidR="008D4F32" w:rsidRDefault="008D4F32" w:rsidP="00560438">
      <w:pPr>
        <w:autoSpaceDE w:val="0"/>
        <w:autoSpaceDN w:val="0"/>
        <w:adjustRightInd w:val="0"/>
        <w:ind w:left="3261"/>
        <w:jc w:val="both"/>
        <w:rPr>
          <w:rFonts w:ascii="Arial" w:eastAsia="Calibri" w:hAnsi="Arial" w:cs="Arial"/>
          <w:sz w:val="24"/>
          <w:szCs w:val="24"/>
        </w:rPr>
      </w:pPr>
    </w:p>
    <w:p w:rsidR="001A2B35" w:rsidRPr="00560438" w:rsidRDefault="00554522" w:rsidP="008D4F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0438">
        <w:rPr>
          <w:rFonts w:ascii="Arial" w:hAnsi="Arial" w:cs="Arial"/>
          <w:sz w:val="24"/>
          <w:szCs w:val="24"/>
        </w:rPr>
        <w:t xml:space="preserve">A Mesa Diretora faz </w:t>
      </w:r>
      <w:r w:rsidR="001A2B35" w:rsidRPr="00560438">
        <w:rPr>
          <w:rFonts w:ascii="Arial" w:hAnsi="Arial" w:cs="Arial"/>
          <w:sz w:val="24"/>
          <w:szCs w:val="24"/>
        </w:rPr>
        <w:t xml:space="preserve">saber, que a Câmara de Vereadores aprovou e </w:t>
      </w:r>
      <w:r w:rsidRPr="00560438">
        <w:rPr>
          <w:rFonts w:ascii="Arial" w:hAnsi="Arial" w:cs="Arial"/>
          <w:sz w:val="24"/>
          <w:szCs w:val="24"/>
        </w:rPr>
        <w:t>esta</w:t>
      </w:r>
      <w:r w:rsidR="001A2B35" w:rsidRPr="00560438">
        <w:rPr>
          <w:rFonts w:ascii="Arial" w:hAnsi="Arial" w:cs="Arial"/>
          <w:sz w:val="24"/>
          <w:szCs w:val="24"/>
        </w:rPr>
        <w:t xml:space="preserve"> promulga a seguinte Resolução:</w:t>
      </w:r>
    </w:p>
    <w:p w:rsidR="00CC6668" w:rsidRPr="00DC3758" w:rsidRDefault="00CC6668" w:rsidP="0056043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C3758">
        <w:rPr>
          <w:rFonts w:ascii="Arial" w:hAnsi="Arial" w:cs="Arial"/>
          <w:b/>
          <w:sz w:val="24"/>
          <w:szCs w:val="24"/>
        </w:rPr>
        <w:t>Art. 1º</w:t>
      </w:r>
      <w:r w:rsidR="00560438" w:rsidRPr="00DC3758">
        <w:rPr>
          <w:rFonts w:ascii="Arial" w:hAnsi="Arial" w:cs="Arial"/>
          <w:b/>
          <w:sz w:val="24"/>
          <w:szCs w:val="24"/>
        </w:rPr>
        <w:t>.</w:t>
      </w:r>
      <w:r w:rsidRPr="00DC3758">
        <w:rPr>
          <w:rFonts w:ascii="Arial" w:hAnsi="Arial" w:cs="Arial"/>
          <w:b/>
          <w:sz w:val="24"/>
          <w:szCs w:val="24"/>
        </w:rPr>
        <w:t xml:space="preserve">  O inciso XII do artigo 1º da Resolução nº 005/2010 passa a vigorar com a seguinte redação: </w:t>
      </w:r>
    </w:p>
    <w:p w:rsidR="00B74CCC" w:rsidRPr="00C8096C" w:rsidRDefault="00DA6D0B" w:rsidP="00560438">
      <w:pPr>
        <w:ind w:firstLine="708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>“</w:t>
      </w:r>
      <w:r w:rsidR="00CC6668" w:rsidRPr="00C8096C">
        <w:rPr>
          <w:rFonts w:ascii="Arial" w:hAnsi="Arial" w:cs="Arial"/>
          <w:i/>
          <w:szCs w:val="24"/>
        </w:rPr>
        <w:t>XII – Progressão Vertical</w:t>
      </w:r>
      <w:r w:rsidR="00560438" w:rsidRPr="00C8096C">
        <w:rPr>
          <w:rFonts w:ascii="Arial" w:hAnsi="Arial" w:cs="Arial"/>
          <w:i/>
          <w:szCs w:val="24"/>
        </w:rPr>
        <w:t xml:space="preserve"> é</w:t>
      </w:r>
      <w:r w:rsidR="00CC6668" w:rsidRPr="00C8096C">
        <w:rPr>
          <w:rFonts w:ascii="Arial" w:hAnsi="Arial" w:cs="Arial"/>
          <w:i/>
          <w:szCs w:val="24"/>
        </w:rPr>
        <w:t xml:space="preserve"> a evolução do Servidor Público para a referência superior mediante adequada titulação nos termos do artigo 10º desta Resolução;</w:t>
      </w:r>
      <w:r w:rsidRPr="00C8096C">
        <w:rPr>
          <w:rFonts w:ascii="Arial" w:hAnsi="Arial" w:cs="Arial"/>
          <w:i/>
          <w:szCs w:val="24"/>
        </w:rPr>
        <w:t>”</w:t>
      </w:r>
    </w:p>
    <w:p w:rsidR="00A778B4" w:rsidRPr="00DC3758" w:rsidRDefault="00CC6668" w:rsidP="0056043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C3758">
        <w:rPr>
          <w:rFonts w:ascii="Arial" w:hAnsi="Arial" w:cs="Arial"/>
          <w:b/>
          <w:sz w:val="24"/>
          <w:szCs w:val="24"/>
        </w:rPr>
        <w:t>Art. 2</w:t>
      </w:r>
      <w:r w:rsidR="00B75DFD" w:rsidRPr="00DC3758">
        <w:rPr>
          <w:rFonts w:ascii="Arial" w:hAnsi="Arial" w:cs="Arial"/>
          <w:b/>
          <w:sz w:val="24"/>
          <w:szCs w:val="24"/>
        </w:rPr>
        <w:t>º</w:t>
      </w:r>
      <w:r w:rsidR="00560438" w:rsidRPr="00DC3758">
        <w:rPr>
          <w:rFonts w:ascii="Arial" w:hAnsi="Arial" w:cs="Arial"/>
          <w:b/>
          <w:sz w:val="24"/>
          <w:szCs w:val="24"/>
        </w:rPr>
        <w:t>.</w:t>
      </w:r>
      <w:r w:rsidR="00B75DFD" w:rsidRPr="00DC3758">
        <w:rPr>
          <w:rFonts w:ascii="Arial" w:hAnsi="Arial" w:cs="Arial"/>
          <w:b/>
          <w:sz w:val="24"/>
          <w:szCs w:val="24"/>
        </w:rPr>
        <w:t xml:space="preserve">  O artigo</w:t>
      </w:r>
      <w:r w:rsidR="007F29BC" w:rsidRPr="00DC3758">
        <w:rPr>
          <w:rFonts w:ascii="Arial" w:hAnsi="Arial" w:cs="Arial"/>
          <w:b/>
          <w:sz w:val="24"/>
          <w:szCs w:val="24"/>
        </w:rPr>
        <w:t xml:space="preserve"> </w:t>
      </w:r>
      <w:r w:rsidR="001A2B35" w:rsidRPr="00DC3758">
        <w:rPr>
          <w:rFonts w:ascii="Arial" w:hAnsi="Arial" w:cs="Arial"/>
          <w:b/>
          <w:sz w:val="24"/>
          <w:szCs w:val="24"/>
        </w:rPr>
        <w:t>10</w:t>
      </w:r>
      <w:r w:rsidR="007F29BC" w:rsidRPr="00DC3758">
        <w:rPr>
          <w:rFonts w:ascii="Arial" w:hAnsi="Arial" w:cs="Arial"/>
          <w:b/>
          <w:sz w:val="24"/>
          <w:szCs w:val="24"/>
        </w:rPr>
        <w:t xml:space="preserve"> </w:t>
      </w:r>
      <w:r w:rsidR="00D85508" w:rsidRPr="00DC3758">
        <w:rPr>
          <w:rFonts w:ascii="Arial" w:hAnsi="Arial" w:cs="Arial"/>
          <w:b/>
          <w:sz w:val="24"/>
          <w:szCs w:val="24"/>
        </w:rPr>
        <w:t>e</w:t>
      </w:r>
      <w:r w:rsidR="00B75DFD" w:rsidRPr="00DC3758">
        <w:rPr>
          <w:rFonts w:ascii="Arial" w:hAnsi="Arial" w:cs="Arial"/>
          <w:b/>
          <w:sz w:val="24"/>
          <w:szCs w:val="24"/>
        </w:rPr>
        <w:t xml:space="preserve"> </w:t>
      </w:r>
      <w:r w:rsidR="0023644C" w:rsidRPr="00DC3758">
        <w:rPr>
          <w:rFonts w:ascii="Arial" w:hAnsi="Arial" w:cs="Arial"/>
          <w:b/>
          <w:sz w:val="24"/>
          <w:szCs w:val="24"/>
        </w:rPr>
        <w:t xml:space="preserve">alíneas </w:t>
      </w:r>
      <w:r w:rsidR="00917A21" w:rsidRPr="00DC3758">
        <w:rPr>
          <w:rFonts w:ascii="Arial" w:hAnsi="Arial" w:cs="Arial"/>
          <w:b/>
          <w:sz w:val="24"/>
          <w:szCs w:val="24"/>
        </w:rPr>
        <w:t xml:space="preserve"> da Resolução nº 005/2010</w:t>
      </w:r>
      <w:r w:rsidR="00E14E72" w:rsidRPr="00DC3758">
        <w:rPr>
          <w:rFonts w:ascii="Arial" w:hAnsi="Arial" w:cs="Arial"/>
          <w:b/>
          <w:sz w:val="24"/>
          <w:szCs w:val="24"/>
        </w:rPr>
        <w:t xml:space="preserve"> </w:t>
      </w:r>
      <w:r w:rsidR="00A778B4" w:rsidRPr="00DC3758">
        <w:rPr>
          <w:rFonts w:ascii="Arial" w:hAnsi="Arial" w:cs="Arial"/>
          <w:b/>
          <w:sz w:val="24"/>
          <w:szCs w:val="24"/>
        </w:rPr>
        <w:t>pa</w:t>
      </w:r>
      <w:r w:rsidR="00F337B6" w:rsidRPr="00DC3758">
        <w:rPr>
          <w:rFonts w:ascii="Arial" w:hAnsi="Arial" w:cs="Arial"/>
          <w:b/>
          <w:sz w:val="24"/>
          <w:szCs w:val="24"/>
        </w:rPr>
        <w:t>ss</w:t>
      </w:r>
      <w:r w:rsidR="00A778B4" w:rsidRPr="00DC3758">
        <w:rPr>
          <w:rFonts w:ascii="Arial" w:hAnsi="Arial" w:cs="Arial"/>
          <w:b/>
          <w:sz w:val="24"/>
          <w:szCs w:val="24"/>
        </w:rPr>
        <w:t xml:space="preserve">a a </w:t>
      </w:r>
      <w:r w:rsidR="00D85508" w:rsidRPr="00DC3758">
        <w:rPr>
          <w:rFonts w:ascii="Arial" w:hAnsi="Arial" w:cs="Arial"/>
          <w:b/>
          <w:sz w:val="24"/>
          <w:szCs w:val="24"/>
        </w:rPr>
        <w:t>vigorar com a</w:t>
      </w:r>
      <w:r w:rsidR="00A778B4" w:rsidRPr="00DC3758">
        <w:rPr>
          <w:rFonts w:ascii="Arial" w:hAnsi="Arial" w:cs="Arial"/>
          <w:b/>
          <w:sz w:val="24"/>
          <w:szCs w:val="24"/>
        </w:rPr>
        <w:t xml:space="preserve"> seguinte redação: </w:t>
      </w:r>
    </w:p>
    <w:p w:rsidR="00545A8C" w:rsidRPr="00C8096C" w:rsidRDefault="00DA6D0B" w:rsidP="00560438">
      <w:pPr>
        <w:tabs>
          <w:tab w:val="left" w:pos="993"/>
        </w:tabs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szCs w:val="24"/>
        </w:rPr>
        <w:tab/>
      </w:r>
      <w:r w:rsidRPr="00C8096C">
        <w:rPr>
          <w:rFonts w:ascii="Arial" w:hAnsi="Arial" w:cs="Arial"/>
          <w:i/>
          <w:szCs w:val="24"/>
        </w:rPr>
        <w:t>“</w:t>
      </w:r>
      <w:r w:rsidR="00545A8C" w:rsidRPr="00C8096C">
        <w:rPr>
          <w:rFonts w:ascii="Arial" w:hAnsi="Arial" w:cs="Arial"/>
          <w:i/>
          <w:szCs w:val="24"/>
        </w:rPr>
        <w:t>Art. 10</w:t>
      </w:r>
      <w:r w:rsidR="00560438" w:rsidRPr="00C8096C">
        <w:rPr>
          <w:rFonts w:ascii="Arial" w:hAnsi="Arial" w:cs="Arial"/>
          <w:i/>
          <w:szCs w:val="24"/>
        </w:rPr>
        <w:t>.</w:t>
      </w:r>
      <w:r w:rsidR="00545A8C" w:rsidRPr="00C8096C">
        <w:rPr>
          <w:rFonts w:ascii="Arial" w:hAnsi="Arial" w:cs="Arial"/>
          <w:i/>
          <w:szCs w:val="24"/>
        </w:rPr>
        <w:t xml:space="preserve"> A Promoção Vertical consiste na concessão de percentual sobre o vencimento base do servidor e mediante comprovação de habilitação profissional:</w:t>
      </w:r>
    </w:p>
    <w:p w:rsidR="00545A8C" w:rsidRPr="00C8096C" w:rsidRDefault="00545A8C" w:rsidP="00560438">
      <w:pPr>
        <w:ind w:left="280" w:firstLine="440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 xml:space="preserve">a) </w:t>
      </w:r>
      <w:r w:rsidR="00156E66">
        <w:rPr>
          <w:rFonts w:ascii="Arial" w:hAnsi="Arial" w:cs="Arial"/>
          <w:i/>
          <w:szCs w:val="24"/>
        </w:rPr>
        <w:t>30</w:t>
      </w:r>
      <w:r w:rsidRPr="00C8096C">
        <w:rPr>
          <w:rFonts w:ascii="Arial" w:hAnsi="Arial" w:cs="Arial"/>
          <w:i/>
          <w:szCs w:val="24"/>
        </w:rPr>
        <w:t xml:space="preserve"> % (</w:t>
      </w:r>
      <w:r w:rsidR="00744C9F">
        <w:rPr>
          <w:rFonts w:ascii="Arial" w:hAnsi="Arial" w:cs="Arial"/>
          <w:i/>
          <w:szCs w:val="24"/>
        </w:rPr>
        <w:t>trinta</w:t>
      </w:r>
      <w:r w:rsidRPr="00C8096C">
        <w:rPr>
          <w:rFonts w:ascii="Arial" w:hAnsi="Arial" w:cs="Arial"/>
          <w:i/>
          <w:szCs w:val="24"/>
        </w:rPr>
        <w:t xml:space="preserve"> por cento) ao servidor em grau de escolaridade elementar ou básico que adquirir habilitação em grau de ensino médio, em instituição de ensino reconhecida oficialmente;</w:t>
      </w:r>
    </w:p>
    <w:p w:rsidR="00545A8C" w:rsidRPr="00C8096C" w:rsidRDefault="00545A8C" w:rsidP="00560438">
      <w:pPr>
        <w:ind w:left="280" w:firstLine="440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 xml:space="preserve">b) </w:t>
      </w:r>
      <w:r w:rsidR="00156E66">
        <w:rPr>
          <w:rFonts w:ascii="Arial" w:hAnsi="Arial" w:cs="Arial"/>
          <w:i/>
          <w:szCs w:val="24"/>
        </w:rPr>
        <w:t>35</w:t>
      </w:r>
      <w:r w:rsidRPr="00C8096C">
        <w:rPr>
          <w:rFonts w:ascii="Arial" w:hAnsi="Arial" w:cs="Arial"/>
          <w:i/>
          <w:szCs w:val="24"/>
        </w:rPr>
        <w:t xml:space="preserve"> % (</w:t>
      </w:r>
      <w:r w:rsidR="00744C9F">
        <w:rPr>
          <w:rFonts w:ascii="Arial" w:hAnsi="Arial" w:cs="Arial"/>
          <w:i/>
          <w:szCs w:val="24"/>
        </w:rPr>
        <w:t>trinta e cinco</w:t>
      </w:r>
      <w:r w:rsidRPr="00C8096C">
        <w:rPr>
          <w:rFonts w:ascii="Arial" w:hAnsi="Arial" w:cs="Arial"/>
          <w:i/>
          <w:szCs w:val="24"/>
        </w:rPr>
        <w:t xml:space="preserve"> por cento)</w:t>
      </w:r>
      <w:proofErr w:type="gramStart"/>
      <w:r w:rsidRPr="00C8096C">
        <w:rPr>
          <w:rFonts w:ascii="Arial" w:hAnsi="Arial" w:cs="Arial"/>
          <w:i/>
          <w:szCs w:val="24"/>
        </w:rPr>
        <w:t xml:space="preserve">  </w:t>
      </w:r>
      <w:proofErr w:type="gramEnd"/>
      <w:r w:rsidRPr="00C8096C">
        <w:rPr>
          <w:rFonts w:ascii="Arial" w:hAnsi="Arial" w:cs="Arial"/>
          <w:i/>
          <w:szCs w:val="24"/>
        </w:rPr>
        <w:t>ao servidor em escolaridade de ensino médio que obter habilitação em grau superior de ensino, em instituição de ensino reconhecida oficialmente;</w:t>
      </w:r>
    </w:p>
    <w:p w:rsidR="00545A8C" w:rsidRPr="00C8096C" w:rsidRDefault="00545A8C" w:rsidP="00560438">
      <w:pPr>
        <w:ind w:left="240" w:firstLine="480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 xml:space="preserve">c) </w:t>
      </w:r>
      <w:r w:rsidR="00156E66">
        <w:rPr>
          <w:rFonts w:ascii="Arial" w:hAnsi="Arial" w:cs="Arial"/>
          <w:i/>
          <w:szCs w:val="24"/>
        </w:rPr>
        <w:t>35</w:t>
      </w:r>
      <w:r w:rsidRPr="00C8096C">
        <w:rPr>
          <w:rFonts w:ascii="Arial" w:hAnsi="Arial" w:cs="Arial"/>
          <w:i/>
          <w:szCs w:val="24"/>
        </w:rPr>
        <w:t xml:space="preserve"> % (</w:t>
      </w:r>
      <w:r w:rsidR="00744C9F">
        <w:rPr>
          <w:rFonts w:ascii="Arial" w:hAnsi="Arial" w:cs="Arial"/>
          <w:i/>
          <w:szCs w:val="24"/>
        </w:rPr>
        <w:t>trinta e cinco</w:t>
      </w:r>
      <w:r w:rsidRPr="00C8096C">
        <w:rPr>
          <w:rFonts w:ascii="Arial" w:hAnsi="Arial" w:cs="Arial"/>
          <w:i/>
          <w:szCs w:val="24"/>
        </w:rPr>
        <w:t xml:space="preserve"> por cento) ao servidor graduado que obter cursos de pós-graduação "lato sensu", em área ou temática inerente ao desempenho de suas atividades ou com as ações do Poder Legislativo;</w:t>
      </w:r>
    </w:p>
    <w:p w:rsidR="00545A8C" w:rsidRPr="00C8096C" w:rsidRDefault="00545A8C" w:rsidP="00560438">
      <w:pPr>
        <w:ind w:left="240" w:firstLine="480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 xml:space="preserve">d) </w:t>
      </w:r>
      <w:r w:rsidR="00156E66">
        <w:rPr>
          <w:rFonts w:ascii="Arial" w:hAnsi="Arial" w:cs="Arial"/>
          <w:i/>
          <w:szCs w:val="24"/>
        </w:rPr>
        <w:t>30</w:t>
      </w:r>
      <w:r w:rsidRPr="00C8096C">
        <w:rPr>
          <w:rFonts w:ascii="Arial" w:hAnsi="Arial" w:cs="Arial"/>
          <w:i/>
          <w:szCs w:val="24"/>
        </w:rPr>
        <w:t xml:space="preserve"> </w:t>
      </w:r>
      <w:proofErr w:type="gramStart"/>
      <w:r w:rsidRPr="00C8096C">
        <w:rPr>
          <w:rFonts w:ascii="Arial" w:hAnsi="Arial" w:cs="Arial"/>
          <w:i/>
          <w:szCs w:val="24"/>
        </w:rPr>
        <w:t xml:space="preserve">% </w:t>
      </w:r>
      <w:r w:rsidR="00744C9F">
        <w:rPr>
          <w:rFonts w:ascii="Arial" w:hAnsi="Arial" w:cs="Arial"/>
          <w:i/>
          <w:szCs w:val="24"/>
        </w:rPr>
        <w:t>trinta</w:t>
      </w:r>
      <w:r w:rsidRPr="00C8096C">
        <w:rPr>
          <w:rFonts w:ascii="Arial" w:hAnsi="Arial" w:cs="Arial"/>
          <w:i/>
          <w:szCs w:val="24"/>
        </w:rPr>
        <w:t xml:space="preserve"> por cento)</w:t>
      </w:r>
      <w:proofErr w:type="gramEnd"/>
      <w:r w:rsidRPr="00C8096C">
        <w:rPr>
          <w:rFonts w:ascii="Arial" w:hAnsi="Arial" w:cs="Arial"/>
          <w:i/>
          <w:szCs w:val="24"/>
        </w:rPr>
        <w:t xml:space="preserve"> ao servidor graduado que obter pós-graduação "stricto sensu", e</w:t>
      </w:r>
      <w:r w:rsidR="00C8096C">
        <w:rPr>
          <w:rFonts w:ascii="Arial" w:hAnsi="Arial" w:cs="Arial"/>
          <w:i/>
          <w:szCs w:val="24"/>
        </w:rPr>
        <w:t>m</w:t>
      </w:r>
      <w:r w:rsidRPr="00C8096C">
        <w:rPr>
          <w:rFonts w:ascii="Arial" w:hAnsi="Arial" w:cs="Arial"/>
          <w:i/>
          <w:szCs w:val="24"/>
        </w:rPr>
        <w:t xml:space="preserve"> mestrado, em área ou temática inerente ao desempenho de suas atividades ou com as ações do Poder Legislativo;</w:t>
      </w:r>
    </w:p>
    <w:p w:rsidR="00545A8C" w:rsidRPr="00C8096C" w:rsidRDefault="00545A8C" w:rsidP="00560438">
      <w:pPr>
        <w:ind w:left="278" w:firstLine="442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bCs/>
          <w:i/>
          <w:szCs w:val="24"/>
        </w:rPr>
        <w:t>e)</w:t>
      </w:r>
      <w:r w:rsidRPr="00C8096C">
        <w:rPr>
          <w:rFonts w:ascii="Arial" w:hAnsi="Arial" w:cs="Arial"/>
          <w:i/>
          <w:szCs w:val="24"/>
        </w:rPr>
        <w:t xml:space="preserve"> </w:t>
      </w:r>
      <w:r w:rsidR="00156E66">
        <w:rPr>
          <w:rFonts w:ascii="Arial" w:hAnsi="Arial" w:cs="Arial"/>
          <w:i/>
          <w:szCs w:val="24"/>
        </w:rPr>
        <w:t>30</w:t>
      </w:r>
      <w:r w:rsidRPr="00C8096C">
        <w:rPr>
          <w:rFonts w:ascii="Arial" w:hAnsi="Arial" w:cs="Arial"/>
          <w:i/>
          <w:szCs w:val="24"/>
        </w:rPr>
        <w:t xml:space="preserve"> % (</w:t>
      </w:r>
      <w:r w:rsidR="00744C9F">
        <w:rPr>
          <w:rFonts w:ascii="Arial" w:hAnsi="Arial" w:cs="Arial"/>
          <w:i/>
          <w:szCs w:val="24"/>
        </w:rPr>
        <w:t>trinta</w:t>
      </w:r>
      <w:r w:rsidRPr="00C8096C">
        <w:rPr>
          <w:rFonts w:ascii="Arial" w:hAnsi="Arial" w:cs="Arial"/>
          <w:i/>
          <w:szCs w:val="24"/>
        </w:rPr>
        <w:t xml:space="preserve"> por cento) ao servidor graduado que obter pós-graduação "stricto sensu", e</w:t>
      </w:r>
      <w:r w:rsidR="00C8096C">
        <w:rPr>
          <w:rFonts w:ascii="Arial" w:hAnsi="Arial" w:cs="Arial"/>
          <w:i/>
          <w:szCs w:val="24"/>
        </w:rPr>
        <w:t>m</w:t>
      </w:r>
      <w:r w:rsidRPr="00C8096C">
        <w:rPr>
          <w:rFonts w:ascii="Arial" w:hAnsi="Arial" w:cs="Arial"/>
          <w:i/>
          <w:szCs w:val="24"/>
        </w:rPr>
        <w:t xml:space="preserve"> doutorado, em área ou temática inerente ao desempenho de suas atividades ou com as ações do Poder Legislativo;</w:t>
      </w:r>
    </w:p>
    <w:p w:rsidR="00545A8C" w:rsidRPr="00C8096C" w:rsidRDefault="00545A8C" w:rsidP="00560438">
      <w:pPr>
        <w:ind w:firstLine="700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bCs/>
          <w:i/>
          <w:szCs w:val="24"/>
        </w:rPr>
        <w:lastRenderedPageBreak/>
        <w:t>f)</w:t>
      </w:r>
      <w:r w:rsidRPr="00C8096C">
        <w:rPr>
          <w:rFonts w:ascii="Arial" w:hAnsi="Arial" w:cs="Arial"/>
          <w:i/>
          <w:szCs w:val="24"/>
        </w:rPr>
        <w:t xml:space="preserve"> a promoção vertical independe de interstício de tempo de serviço e considerará para fins de enquadramento de nível em referência superior a que o servidor se encontrava anteriormente enquadrado de acordo com o percentual concedido.</w:t>
      </w:r>
    </w:p>
    <w:p w:rsidR="004F7C58" w:rsidRPr="00C8096C" w:rsidRDefault="00545A8C" w:rsidP="00560438">
      <w:pPr>
        <w:ind w:firstLine="708"/>
        <w:jc w:val="both"/>
        <w:rPr>
          <w:rStyle w:val="Forte"/>
          <w:rFonts w:ascii="Arial" w:eastAsia="Times New Roman" w:hAnsi="Arial" w:cs="Arial"/>
          <w:b w:val="0"/>
          <w:i/>
          <w:szCs w:val="24"/>
        </w:rPr>
      </w:pPr>
      <w:r w:rsidRPr="00C8096C">
        <w:rPr>
          <w:rStyle w:val="Forte"/>
          <w:rFonts w:ascii="Arial" w:eastAsia="Times New Roman" w:hAnsi="Arial" w:cs="Arial"/>
          <w:b w:val="0"/>
          <w:i/>
          <w:szCs w:val="24"/>
        </w:rPr>
        <w:t>Parágrafo único.</w:t>
      </w:r>
      <w:r w:rsidR="004F7C58" w:rsidRPr="00C8096C">
        <w:rPr>
          <w:rStyle w:val="Forte"/>
          <w:rFonts w:ascii="Arial" w:eastAsia="Times New Roman" w:hAnsi="Arial" w:cs="Arial"/>
          <w:b w:val="0"/>
          <w:i/>
          <w:szCs w:val="24"/>
        </w:rPr>
        <w:t xml:space="preserve"> </w:t>
      </w:r>
      <w:r w:rsidR="00DA6D0B" w:rsidRPr="00C8096C">
        <w:rPr>
          <w:rStyle w:val="Forte"/>
          <w:rFonts w:ascii="Arial" w:eastAsia="Times New Roman" w:hAnsi="Arial" w:cs="Arial"/>
          <w:b w:val="0"/>
          <w:i/>
          <w:szCs w:val="24"/>
        </w:rPr>
        <w:t>A progressão vertical deverá ser requerida formalmente pelo servidor, que deverá estar no efetivo exercício do cargo, surtindo efeitos financeiros a partir do protocolo do requerimento na Secretária da Câmara Municipal.”</w:t>
      </w:r>
    </w:p>
    <w:p w:rsidR="00DA6D0B" w:rsidRPr="00560438" w:rsidRDefault="00DA6D0B" w:rsidP="005604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60438">
        <w:rPr>
          <w:rFonts w:ascii="Arial" w:hAnsi="Arial" w:cs="Arial"/>
          <w:bCs/>
          <w:sz w:val="24"/>
          <w:szCs w:val="24"/>
        </w:rPr>
        <w:t xml:space="preserve">Art. </w:t>
      </w:r>
      <w:r w:rsidR="00560438" w:rsidRPr="00560438">
        <w:rPr>
          <w:rFonts w:ascii="Arial" w:hAnsi="Arial" w:cs="Arial"/>
          <w:bCs/>
          <w:sz w:val="24"/>
          <w:szCs w:val="24"/>
        </w:rPr>
        <w:t xml:space="preserve">3º. </w:t>
      </w:r>
      <w:r w:rsidRPr="00560438">
        <w:rPr>
          <w:rFonts w:ascii="Arial" w:hAnsi="Arial" w:cs="Arial"/>
          <w:bCs/>
          <w:sz w:val="24"/>
          <w:szCs w:val="24"/>
        </w:rPr>
        <w:t xml:space="preserve">  Adita o parágrafo único ao Art. 5º</w:t>
      </w:r>
      <w:r w:rsidRPr="00560438">
        <w:rPr>
          <w:rFonts w:ascii="Arial" w:hAnsi="Arial" w:cs="Arial"/>
          <w:sz w:val="24"/>
          <w:szCs w:val="24"/>
        </w:rPr>
        <w:t xml:space="preserve"> da Resolução nº 005/2010, seguinte:</w:t>
      </w:r>
    </w:p>
    <w:p w:rsidR="00DA6D0B" w:rsidRPr="00C8096C" w:rsidRDefault="00560438" w:rsidP="00560438">
      <w:pPr>
        <w:ind w:firstLine="708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>“</w:t>
      </w:r>
      <w:r w:rsidR="00DA6D0B" w:rsidRPr="00C8096C">
        <w:rPr>
          <w:rFonts w:ascii="Arial" w:hAnsi="Arial" w:cs="Arial"/>
          <w:i/>
          <w:szCs w:val="24"/>
        </w:rPr>
        <w:t>Parágrafo único.. Cumprido o interstício de tempo de serviço sem que o órgão promova a avaliação de desempenho para fins de promoção horizontal, o servidor será promovido nos termos do artigo 4º desta resolução.</w:t>
      </w:r>
      <w:r w:rsidRPr="00C8096C">
        <w:rPr>
          <w:rFonts w:ascii="Arial" w:hAnsi="Arial" w:cs="Arial"/>
          <w:i/>
          <w:szCs w:val="24"/>
        </w:rPr>
        <w:t>”</w:t>
      </w:r>
    </w:p>
    <w:p w:rsidR="00CC6668" w:rsidRPr="00560438" w:rsidRDefault="00CC6668" w:rsidP="005604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0438">
        <w:rPr>
          <w:rFonts w:ascii="Arial" w:hAnsi="Arial" w:cs="Arial"/>
          <w:sz w:val="24"/>
          <w:szCs w:val="24"/>
        </w:rPr>
        <w:t xml:space="preserve">Art. </w:t>
      </w:r>
      <w:r w:rsidR="00560438" w:rsidRPr="00560438">
        <w:rPr>
          <w:rFonts w:ascii="Arial" w:hAnsi="Arial" w:cs="Arial"/>
          <w:sz w:val="24"/>
          <w:szCs w:val="24"/>
        </w:rPr>
        <w:t>4</w:t>
      </w:r>
      <w:r w:rsidRPr="00560438">
        <w:rPr>
          <w:rFonts w:ascii="Arial" w:hAnsi="Arial" w:cs="Arial"/>
          <w:sz w:val="24"/>
          <w:szCs w:val="24"/>
        </w:rPr>
        <w:t>º</w:t>
      </w:r>
      <w:r w:rsidR="00560438" w:rsidRPr="00560438">
        <w:rPr>
          <w:rFonts w:ascii="Arial" w:hAnsi="Arial" w:cs="Arial"/>
          <w:sz w:val="24"/>
          <w:szCs w:val="24"/>
        </w:rPr>
        <w:t>.</w:t>
      </w:r>
      <w:r w:rsidRPr="00560438">
        <w:rPr>
          <w:rFonts w:ascii="Arial" w:hAnsi="Arial" w:cs="Arial"/>
          <w:sz w:val="24"/>
          <w:szCs w:val="24"/>
        </w:rPr>
        <w:t xml:space="preserve"> Os artigos 7º, 11, 17 e 18 da Resolução nº 005/2010 passa</w:t>
      </w:r>
      <w:r w:rsidR="00560438" w:rsidRPr="00560438">
        <w:rPr>
          <w:rFonts w:ascii="Arial" w:hAnsi="Arial" w:cs="Arial"/>
          <w:sz w:val="24"/>
          <w:szCs w:val="24"/>
        </w:rPr>
        <w:t>m</w:t>
      </w:r>
      <w:r w:rsidRPr="00560438">
        <w:rPr>
          <w:rFonts w:ascii="Arial" w:hAnsi="Arial" w:cs="Arial"/>
          <w:sz w:val="24"/>
          <w:szCs w:val="24"/>
        </w:rPr>
        <w:t xml:space="preserve"> a vigorar com a seguinte redação: </w:t>
      </w:r>
    </w:p>
    <w:p w:rsidR="00CC6668" w:rsidRPr="00C8096C" w:rsidRDefault="00560438" w:rsidP="00560438">
      <w:pPr>
        <w:ind w:firstLine="708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>“</w:t>
      </w:r>
      <w:r w:rsidR="00CC6668" w:rsidRPr="00C8096C">
        <w:rPr>
          <w:rFonts w:ascii="Arial" w:hAnsi="Arial" w:cs="Arial"/>
          <w:i/>
          <w:szCs w:val="24"/>
        </w:rPr>
        <w:t>Art. 7º</w:t>
      </w:r>
      <w:r w:rsidRPr="00C8096C">
        <w:rPr>
          <w:rFonts w:ascii="Arial" w:hAnsi="Arial" w:cs="Arial"/>
          <w:i/>
          <w:szCs w:val="24"/>
        </w:rPr>
        <w:t>.</w:t>
      </w:r>
      <w:r w:rsidR="00CC6668" w:rsidRPr="00C8096C">
        <w:rPr>
          <w:rFonts w:ascii="Arial" w:hAnsi="Arial" w:cs="Arial"/>
          <w:i/>
          <w:szCs w:val="24"/>
        </w:rPr>
        <w:t xml:space="preserve"> Os cursos utilizados para efeito de Promoção Horizontal deverão ter relação direta com as atribuições do cargo do servidor ou com as ações do Poder Legislativo Municipal e não poderão ser computados para mais de uma promoção.</w:t>
      </w:r>
      <w:r w:rsidRPr="00C8096C">
        <w:rPr>
          <w:rFonts w:ascii="Arial" w:hAnsi="Arial" w:cs="Arial"/>
          <w:i/>
          <w:szCs w:val="24"/>
        </w:rPr>
        <w:t>”</w:t>
      </w:r>
    </w:p>
    <w:p w:rsidR="00CC6668" w:rsidRPr="00C8096C" w:rsidRDefault="00560438" w:rsidP="00560438">
      <w:pPr>
        <w:autoSpaceDE w:val="0"/>
        <w:autoSpaceDN w:val="0"/>
        <w:adjustRightInd w:val="0"/>
        <w:ind w:left="52" w:firstLine="656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bCs/>
          <w:i/>
          <w:szCs w:val="24"/>
        </w:rPr>
        <w:t xml:space="preserve">“Art. 11. </w:t>
      </w:r>
      <w:r w:rsidRPr="00C8096C">
        <w:rPr>
          <w:rFonts w:ascii="Arial" w:hAnsi="Arial" w:cs="Arial"/>
          <w:i/>
          <w:szCs w:val="24"/>
        </w:rPr>
        <w:t>Não se aplica Progressão Vertical e Horizontal aos servidores em estágio probatório e aos ocupantes dos cargos de provimento comissionado”.</w:t>
      </w:r>
      <w:r w:rsidR="00CC6668" w:rsidRPr="00C8096C">
        <w:rPr>
          <w:rFonts w:ascii="Arial" w:hAnsi="Arial" w:cs="Arial"/>
          <w:i/>
          <w:szCs w:val="24"/>
        </w:rPr>
        <w:t xml:space="preserve"> </w:t>
      </w:r>
    </w:p>
    <w:p w:rsidR="00CC6668" w:rsidRPr="00C8096C" w:rsidRDefault="00560438" w:rsidP="005604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bCs/>
          <w:i/>
          <w:szCs w:val="24"/>
        </w:rPr>
        <w:t>“</w:t>
      </w:r>
      <w:r w:rsidR="00CC6668" w:rsidRPr="00C8096C">
        <w:rPr>
          <w:rFonts w:ascii="Arial" w:hAnsi="Arial" w:cs="Arial"/>
          <w:bCs/>
          <w:i/>
          <w:szCs w:val="24"/>
        </w:rPr>
        <w:t>Art. 17</w:t>
      </w:r>
      <w:r w:rsidRPr="00C8096C">
        <w:rPr>
          <w:rFonts w:ascii="Arial" w:hAnsi="Arial" w:cs="Arial"/>
          <w:bCs/>
          <w:i/>
          <w:szCs w:val="24"/>
        </w:rPr>
        <w:t>.</w:t>
      </w:r>
      <w:r w:rsidR="00CC6668" w:rsidRPr="00C8096C">
        <w:rPr>
          <w:rFonts w:ascii="Arial" w:hAnsi="Arial" w:cs="Arial"/>
          <w:bCs/>
          <w:i/>
          <w:szCs w:val="24"/>
        </w:rPr>
        <w:t xml:space="preserve"> </w:t>
      </w:r>
      <w:r w:rsidR="00CC6668" w:rsidRPr="00C8096C">
        <w:rPr>
          <w:rFonts w:ascii="Arial" w:hAnsi="Arial" w:cs="Arial"/>
          <w:i/>
          <w:szCs w:val="24"/>
        </w:rPr>
        <w:t>O servidor estável quando designado para cargo em comissão, função gratificada, mandato classista, mandato eletivo, ou cedido para outros órgãos da Administração Pública Municipal, Estadual ou Federal é como se em efetivo exercício estivesse e não sofrerá nenhum prejuízo em seu cargo.</w:t>
      </w:r>
      <w:r w:rsidRPr="00C8096C">
        <w:rPr>
          <w:rFonts w:ascii="Arial" w:hAnsi="Arial" w:cs="Arial"/>
          <w:i/>
          <w:szCs w:val="24"/>
        </w:rPr>
        <w:t>“</w:t>
      </w:r>
    </w:p>
    <w:p w:rsidR="00CC6668" w:rsidRPr="00C8096C" w:rsidRDefault="00560438" w:rsidP="005604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bCs/>
          <w:i/>
          <w:szCs w:val="24"/>
        </w:rPr>
        <w:t>“</w:t>
      </w:r>
      <w:r w:rsidR="00CC6668" w:rsidRPr="00C8096C">
        <w:rPr>
          <w:rFonts w:ascii="Arial" w:hAnsi="Arial" w:cs="Arial"/>
          <w:bCs/>
          <w:i/>
          <w:szCs w:val="24"/>
        </w:rPr>
        <w:t>Art. 18</w:t>
      </w:r>
      <w:r w:rsidRPr="00C8096C">
        <w:rPr>
          <w:rFonts w:ascii="Arial" w:hAnsi="Arial" w:cs="Arial"/>
          <w:bCs/>
          <w:i/>
          <w:szCs w:val="24"/>
        </w:rPr>
        <w:t>.</w:t>
      </w:r>
      <w:r w:rsidR="00CC6668" w:rsidRPr="00C8096C">
        <w:rPr>
          <w:rFonts w:ascii="Arial" w:hAnsi="Arial" w:cs="Arial"/>
          <w:bCs/>
          <w:i/>
          <w:szCs w:val="24"/>
        </w:rPr>
        <w:t xml:space="preserve"> </w:t>
      </w:r>
      <w:r w:rsidR="00CC6668" w:rsidRPr="00C8096C">
        <w:rPr>
          <w:rFonts w:ascii="Arial" w:hAnsi="Arial" w:cs="Arial"/>
          <w:i/>
          <w:szCs w:val="24"/>
        </w:rPr>
        <w:t>O ocupante de cargo efetivo que se encontre afastado em virtude licença não remunerada para tratar de interesse particular, quando reassumir o exercício, será enquadrado na referência e classe em que encontrava na ocasião do afastamento.</w:t>
      </w:r>
      <w:r w:rsidRPr="00C8096C">
        <w:rPr>
          <w:rFonts w:ascii="Arial" w:hAnsi="Arial" w:cs="Arial"/>
          <w:i/>
          <w:szCs w:val="24"/>
        </w:rPr>
        <w:t>”</w:t>
      </w:r>
      <w:r w:rsidR="00CC6668" w:rsidRPr="00C8096C">
        <w:rPr>
          <w:rFonts w:ascii="Arial" w:hAnsi="Arial" w:cs="Arial"/>
          <w:i/>
          <w:szCs w:val="24"/>
        </w:rPr>
        <w:t xml:space="preserve"> </w:t>
      </w:r>
    </w:p>
    <w:p w:rsidR="00CC6668" w:rsidRPr="00DC3758" w:rsidRDefault="00CC6668" w:rsidP="005604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3758">
        <w:rPr>
          <w:rFonts w:ascii="Arial" w:hAnsi="Arial" w:cs="Arial"/>
          <w:b/>
          <w:bCs/>
          <w:sz w:val="24"/>
          <w:szCs w:val="24"/>
        </w:rPr>
        <w:t>Art</w:t>
      </w:r>
      <w:r w:rsidR="00560438" w:rsidRPr="00DC3758">
        <w:rPr>
          <w:rFonts w:ascii="Arial" w:hAnsi="Arial" w:cs="Arial"/>
          <w:b/>
          <w:bCs/>
          <w:sz w:val="24"/>
          <w:szCs w:val="24"/>
        </w:rPr>
        <w:t>. 5º</w:t>
      </w:r>
      <w:r w:rsidRPr="00DC3758">
        <w:rPr>
          <w:rFonts w:ascii="Arial" w:hAnsi="Arial" w:cs="Arial"/>
          <w:b/>
          <w:bCs/>
          <w:sz w:val="24"/>
          <w:szCs w:val="24"/>
        </w:rPr>
        <w:t>.  Adita o parágrafo</w:t>
      </w:r>
      <w:r w:rsidR="00DA6D0B" w:rsidRPr="00DC3758">
        <w:rPr>
          <w:rFonts w:ascii="Arial" w:hAnsi="Arial" w:cs="Arial"/>
          <w:b/>
          <w:bCs/>
          <w:sz w:val="24"/>
          <w:szCs w:val="24"/>
        </w:rPr>
        <w:t xml:space="preserve"> único</w:t>
      </w:r>
      <w:r w:rsidRPr="00DC3758">
        <w:rPr>
          <w:rFonts w:ascii="Arial" w:hAnsi="Arial" w:cs="Arial"/>
          <w:b/>
          <w:bCs/>
          <w:sz w:val="24"/>
          <w:szCs w:val="24"/>
        </w:rPr>
        <w:t xml:space="preserve"> ao Art. 19</w:t>
      </w:r>
      <w:r w:rsidRPr="00DC3758">
        <w:rPr>
          <w:rFonts w:ascii="Arial" w:hAnsi="Arial" w:cs="Arial"/>
          <w:b/>
          <w:sz w:val="24"/>
          <w:szCs w:val="24"/>
        </w:rPr>
        <w:t xml:space="preserve"> da Resolução nº 005/2010, seguinte:</w:t>
      </w:r>
    </w:p>
    <w:p w:rsidR="00CC6668" w:rsidRDefault="00560438" w:rsidP="00560438">
      <w:pPr>
        <w:ind w:firstLine="708"/>
        <w:jc w:val="both"/>
        <w:rPr>
          <w:rFonts w:ascii="Arial" w:hAnsi="Arial" w:cs="Arial"/>
          <w:i/>
          <w:szCs w:val="24"/>
        </w:rPr>
      </w:pPr>
      <w:r w:rsidRPr="00C8096C">
        <w:rPr>
          <w:rFonts w:ascii="Arial" w:hAnsi="Arial" w:cs="Arial"/>
          <w:i/>
          <w:szCs w:val="24"/>
        </w:rPr>
        <w:t>“</w:t>
      </w:r>
      <w:r w:rsidR="00DA6D0B" w:rsidRPr="00C8096C">
        <w:rPr>
          <w:rFonts w:ascii="Arial" w:hAnsi="Arial" w:cs="Arial"/>
          <w:i/>
          <w:szCs w:val="24"/>
        </w:rPr>
        <w:t xml:space="preserve">Parágrafo único. </w:t>
      </w:r>
      <w:r w:rsidR="00CC6668" w:rsidRPr="00C8096C">
        <w:rPr>
          <w:rFonts w:ascii="Arial" w:hAnsi="Arial" w:cs="Arial"/>
          <w:i/>
          <w:szCs w:val="24"/>
        </w:rPr>
        <w:t>Cumprido o tempo d</w:t>
      </w:r>
      <w:r w:rsidR="00DA6D0B" w:rsidRPr="00C8096C">
        <w:rPr>
          <w:rFonts w:ascii="Arial" w:hAnsi="Arial" w:cs="Arial"/>
          <w:i/>
          <w:szCs w:val="24"/>
        </w:rPr>
        <w:t xml:space="preserve">o estágio probatório, que será de três anos de </w:t>
      </w:r>
      <w:r w:rsidR="00CC6668" w:rsidRPr="00C8096C">
        <w:rPr>
          <w:rFonts w:ascii="Arial" w:hAnsi="Arial" w:cs="Arial"/>
          <w:i/>
          <w:szCs w:val="24"/>
        </w:rPr>
        <w:t>serviço</w:t>
      </w:r>
      <w:r w:rsidR="00DA6D0B" w:rsidRPr="00C8096C">
        <w:rPr>
          <w:rFonts w:ascii="Arial" w:hAnsi="Arial" w:cs="Arial"/>
          <w:i/>
          <w:szCs w:val="24"/>
        </w:rPr>
        <w:t xml:space="preserve"> público ininterrupto, </w:t>
      </w:r>
      <w:r w:rsidR="00CC6668" w:rsidRPr="00C8096C">
        <w:rPr>
          <w:rFonts w:ascii="Arial" w:hAnsi="Arial" w:cs="Arial"/>
          <w:i/>
          <w:szCs w:val="24"/>
        </w:rPr>
        <w:t xml:space="preserve">sem que o órgão promova a avaliação </w:t>
      </w:r>
      <w:r w:rsidR="00DA6D0B" w:rsidRPr="00C8096C">
        <w:rPr>
          <w:rFonts w:ascii="Arial" w:hAnsi="Arial" w:cs="Arial"/>
          <w:i/>
          <w:szCs w:val="24"/>
        </w:rPr>
        <w:t xml:space="preserve">de desempenho, </w:t>
      </w:r>
      <w:r w:rsidR="00CC6668" w:rsidRPr="00C8096C">
        <w:rPr>
          <w:rFonts w:ascii="Arial" w:hAnsi="Arial" w:cs="Arial"/>
          <w:i/>
          <w:szCs w:val="24"/>
        </w:rPr>
        <w:t xml:space="preserve">o servidor será </w:t>
      </w:r>
      <w:r w:rsidR="00DA6D0B" w:rsidRPr="00C8096C">
        <w:rPr>
          <w:rFonts w:ascii="Arial" w:hAnsi="Arial" w:cs="Arial"/>
          <w:i/>
          <w:szCs w:val="24"/>
        </w:rPr>
        <w:t>considerado estável para todos os efeitos.</w:t>
      </w:r>
      <w:r w:rsidRPr="00C8096C">
        <w:rPr>
          <w:rFonts w:ascii="Arial" w:hAnsi="Arial" w:cs="Arial"/>
          <w:i/>
          <w:szCs w:val="24"/>
        </w:rPr>
        <w:t>”</w:t>
      </w:r>
    </w:p>
    <w:p w:rsidR="000C5CF1" w:rsidRPr="007F6190" w:rsidRDefault="00C35C91" w:rsidP="000C5CF1">
      <w:pPr>
        <w:ind w:firstLine="708"/>
        <w:jc w:val="both"/>
        <w:rPr>
          <w:rFonts w:ascii="Arial" w:hAnsi="Arial" w:cs="Arial"/>
          <w:i/>
          <w:szCs w:val="24"/>
        </w:rPr>
      </w:pPr>
      <w:r w:rsidRPr="00FB56D4">
        <w:rPr>
          <w:rFonts w:ascii="Arial" w:hAnsi="Arial" w:cs="Arial"/>
          <w:b/>
          <w:i/>
          <w:szCs w:val="24"/>
        </w:rPr>
        <w:t xml:space="preserve">Art. 6º. </w:t>
      </w:r>
      <w:r w:rsidR="000C5CF1" w:rsidRPr="00FB56D4">
        <w:rPr>
          <w:rFonts w:ascii="Arial" w:hAnsi="Arial" w:cs="Arial"/>
          <w:i/>
          <w:szCs w:val="24"/>
        </w:rPr>
        <w:t>A</w:t>
      </w:r>
      <w:proofErr w:type="gramStart"/>
      <w:r w:rsidR="000C5CF1" w:rsidRPr="00FB56D4">
        <w:rPr>
          <w:rFonts w:ascii="Arial" w:hAnsi="Arial" w:cs="Arial"/>
          <w:b/>
          <w:i/>
          <w:szCs w:val="24"/>
        </w:rPr>
        <w:t xml:space="preserve">  </w:t>
      </w:r>
      <w:proofErr w:type="gramEnd"/>
      <w:r w:rsidR="000C5CF1" w:rsidRPr="00FB56D4">
        <w:rPr>
          <w:rFonts w:ascii="Arial" w:hAnsi="Arial" w:cs="Arial"/>
          <w:i/>
          <w:szCs w:val="24"/>
        </w:rPr>
        <w:t>referência inicial dos Técnicos Legislativos é a letra “H” da classe I do anexo de vencimentos dos grupos 3 e 4   da Resolução nº 005/2010</w:t>
      </w:r>
      <w:r w:rsidR="000C5CF1" w:rsidRPr="007F6190">
        <w:rPr>
          <w:rFonts w:ascii="Arial" w:hAnsi="Arial" w:cs="Arial"/>
          <w:i/>
          <w:szCs w:val="24"/>
        </w:rPr>
        <w:t xml:space="preserve">. </w:t>
      </w:r>
    </w:p>
    <w:p w:rsidR="000C5CF1" w:rsidRPr="007F6190" w:rsidRDefault="000C5CF1" w:rsidP="00560438">
      <w:pPr>
        <w:ind w:firstLine="708"/>
        <w:jc w:val="both"/>
        <w:rPr>
          <w:rFonts w:ascii="Arial" w:hAnsi="Arial" w:cs="Arial"/>
          <w:i/>
          <w:szCs w:val="24"/>
        </w:rPr>
      </w:pPr>
      <w:r w:rsidRPr="00FB56D4">
        <w:rPr>
          <w:rFonts w:ascii="Arial" w:hAnsi="Arial" w:cs="Arial"/>
          <w:b/>
          <w:i/>
          <w:szCs w:val="24"/>
        </w:rPr>
        <w:t>Parágrafo único</w:t>
      </w:r>
      <w:r w:rsidRPr="007F6190">
        <w:rPr>
          <w:rFonts w:ascii="Arial" w:hAnsi="Arial" w:cs="Arial"/>
          <w:i/>
          <w:szCs w:val="24"/>
        </w:rPr>
        <w:t xml:space="preserve"> – </w:t>
      </w:r>
      <w:r w:rsidR="00CE5857" w:rsidRPr="007F6190">
        <w:rPr>
          <w:rFonts w:ascii="Arial" w:hAnsi="Arial" w:cs="Arial"/>
          <w:i/>
          <w:szCs w:val="24"/>
        </w:rPr>
        <w:t>fica</w:t>
      </w:r>
      <w:r w:rsidRPr="007F6190">
        <w:rPr>
          <w:rFonts w:ascii="Arial" w:hAnsi="Arial" w:cs="Arial"/>
          <w:i/>
          <w:szCs w:val="24"/>
        </w:rPr>
        <w:t xml:space="preserve"> automaticamente elevados a referência “H” da classe I </w:t>
      </w:r>
      <w:r w:rsidR="00CE5857" w:rsidRPr="007F6190">
        <w:rPr>
          <w:rFonts w:ascii="Arial" w:hAnsi="Arial" w:cs="Arial"/>
          <w:i/>
          <w:szCs w:val="24"/>
        </w:rPr>
        <w:t>os Técnicos Legislativos que se encontrarem em referencia inferior</w:t>
      </w:r>
      <w:r w:rsidRPr="007F6190">
        <w:rPr>
          <w:rFonts w:ascii="Arial" w:hAnsi="Arial" w:cs="Arial"/>
          <w:i/>
          <w:szCs w:val="24"/>
        </w:rPr>
        <w:t>.</w:t>
      </w:r>
    </w:p>
    <w:p w:rsidR="004C469F" w:rsidRPr="00BF5734" w:rsidRDefault="00B75DFD" w:rsidP="00BF5734">
      <w:pPr>
        <w:autoSpaceDE w:val="0"/>
        <w:autoSpaceDN w:val="0"/>
        <w:adjustRightInd w:val="0"/>
        <w:spacing w:after="0"/>
        <w:ind w:right="36" w:firstLine="1247"/>
        <w:jc w:val="both"/>
        <w:rPr>
          <w:rFonts w:ascii="Arial" w:hAnsi="Arial" w:cs="Arial"/>
          <w:sz w:val="24"/>
          <w:szCs w:val="24"/>
        </w:rPr>
      </w:pPr>
      <w:r w:rsidRPr="00560438">
        <w:rPr>
          <w:rFonts w:ascii="Arial" w:hAnsi="Arial" w:cs="Arial"/>
          <w:sz w:val="24"/>
          <w:szCs w:val="24"/>
        </w:rPr>
        <w:lastRenderedPageBreak/>
        <w:t xml:space="preserve">Art. </w:t>
      </w:r>
      <w:r w:rsidR="00C35C91">
        <w:rPr>
          <w:rFonts w:ascii="Arial" w:hAnsi="Arial" w:cs="Arial"/>
          <w:sz w:val="24"/>
          <w:szCs w:val="24"/>
        </w:rPr>
        <w:t>7</w:t>
      </w:r>
      <w:r w:rsidRPr="00560438">
        <w:rPr>
          <w:rFonts w:ascii="Arial" w:hAnsi="Arial" w:cs="Arial"/>
          <w:sz w:val="24"/>
          <w:szCs w:val="24"/>
        </w:rPr>
        <w:t>º</w:t>
      </w:r>
      <w:r w:rsidR="00560438" w:rsidRPr="00560438">
        <w:rPr>
          <w:rFonts w:ascii="Arial" w:hAnsi="Arial" w:cs="Arial"/>
          <w:sz w:val="24"/>
          <w:szCs w:val="24"/>
        </w:rPr>
        <w:t>.</w:t>
      </w:r>
      <w:r w:rsidR="007F6190">
        <w:rPr>
          <w:rFonts w:ascii="Arial" w:hAnsi="Arial" w:cs="Arial"/>
          <w:sz w:val="24"/>
          <w:szCs w:val="24"/>
        </w:rPr>
        <w:t xml:space="preserve"> </w:t>
      </w:r>
      <w:r w:rsidR="007F6190" w:rsidRPr="00BF5734">
        <w:rPr>
          <w:rFonts w:ascii="Arial" w:hAnsi="Arial" w:cs="Arial"/>
          <w:sz w:val="24"/>
          <w:szCs w:val="24"/>
        </w:rPr>
        <w:t xml:space="preserve">Fica criada </w:t>
      </w:r>
      <w:r w:rsidR="004C469F" w:rsidRPr="00BF5734">
        <w:rPr>
          <w:rFonts w:ascii="Arial" w:hAnsi="Arial" w:cs="Arial"/>
          <w:sz w:val="24"/>
          <w:szCs w:val="24"/>
        </w:rPr>
        <w:t>no</w:t>
      </w:r>
      <w:r w:rsidR="007D05BE" w:rsidRPr="00BF5734">
        <w:rPr>
          <w:rFonts w:ascii="Arial" w:hAnsi="Arial" w:cs="Arial"/>
          <w:sz w:val="24"/>
          <w:szCs w:val="24"/>
        </w:rPr>
        <w:t xml:space="preserve"> </w:t>
      </w:r>
      <w:r w:rsidR="007D05BE">
        <w:rPr>
          <w:rFonts w:ascii="Arial" w:hAnsi="Arial" w:cs="Arial"/>
          <w:b/>
          <w:bCs/>
          <w:sz w:val="24"/>
          <w:szCs w:val="24"/>
        </w:rPr>
        <w:t>Quadro-geral do P</w:t>
      </w:r>
      <w:r w:rsidR="00BF5734" w:rsidRPr="00BF5734">
        <w:rPr>
          <w:rFonts w:ascii="Arial" w:hAnsi="Arial" w:cs="Arial"/>
          <w:b/>
          <w:bCs/>
          <w:sz w:val="24"/>
          <w:szCs w:val="24"/>
        </w:rPr>
        <w:t xml:space="preserve">oder </w:t>
      </w:r>
      <w:r w:rsidR="007D05BE">
        <w:rPr>
          <w:rFonts w:ascii="Arial" w:hAnsi="Arial" w:cs="Arial"/>
          <w:b/>
          <w:bCs/>
          <w:sz w:val="24"/>
          <w:szCs w:val="24"/>
        </w:rPr>
        <w:t>L</w:t>
      </w:r>
      <w:r w:rsidR="00BF5734" w:rsidRPr="00BF5734">
        <w:rPr>
          <w:rFonts w:ascii="Arial" w:hAnsi="Arial" w:cs="Arial"/>
          <w:b/>
          <w:bCs/>
          <w:sz w:val="24"/>
          <w:szCs w:val="24"/>
        </w:rPr>
        <w:t xml:space="preserve">egislativo </w:t>
      </w:r>
      <w:r w:rsidR="007D05BE">
        <w:rPr>
          <w:rFonts w:ascii="Arial" w:hAnsi="Arial" w:cs="Arial"/>
          <w:b/>
          <w:bCs/>
          <w:sz w:val="24"/>
          <w:szCs w:val="24"/>
        </w:rPr>
        <w:t>M</w:t>
      </w:r>
      <w:r w:rsidR="00BF5734" w:rsidRPr="00BF5734">
        <w:rPr>
          <w:rFonts w:ascii="Arial" w:hAnsi="Arial" w:cs="Arial"/>
          <w:b/>
          <w:bCs/>
          <w:sz w:val="24"/>
          <w:szCs w:val="24"/>
        </w:rPr>
        <w:t>unicipal</w:t>
      </w:r>
      <w:r w:rsidR="00BF5734" w:rsidRPr="00BF5734">
        <w:rPr>
          <w:rFonts w:ascii="Arial" w:hAnsi="Arial" w:cs="Arial"/>
          <w:sz w:val="24"/>
          <w:szCs w:val="24"/>
        </w:rPr>
        <w:t xml:space="preserve"> </w:t>
      </w:r>
      <w:r w:rsidR="004C469F" w:rsidRPr="00BF5734">
        <w:rPr>
          <w:rFonts w:ascii="Arial" w:hAnsi="Arial" w:cs="Arial"/>
          <w:sz w:val="24"/>
          <w:szCs w:val="24"/>
        </w:rPr>
        <w:t xml:space="preserve">de Ourilândia do Norte, </w:t>
      </w:r>
      <w:r w:rsidR="00BF5734" w:rsidRPr="00BF5734">
        <w:rPr>
          <w:rFonts w:ascii="Arial" w:hAnsi="Arial" w:cs="Arial"/>
          <w:sz w:val="24"/>
          <w:szCs w:val="24"/>
        </w:rPr>
        <w:t xml:space="preserve">a Função Gratificada de </w:t>
      </w:r>
      <w:bookmarkStart w:id="0" w:name="_GoBack"/>
      <w:bookmarkEnd w:id="0"/>
      <w:r w:rsidR="007657FC" w:rsidRPr="007657FC">
        <w:rPr>
          <w:rFonts w:ascii="Arial" w:hAnsi="Arial" w:cs="Arial"/>
          <w:b/>
          <w:sz w:val="24"/>
          <w:szCs w:val="24"/>
        </w:rPr>
        <w:t>CHEFE DE SEÇÃO DO</w:t>
      </w:r>
      <w:r w:rsidR="007657FC">
        <w:rPr>
          <w:rFonts w:ascii="Arial" w:hAnsi="Arial" w:cs="Arial"/>
          <w:sz w:val="24"/>
          <w:szCs w:val="24"/>
        </w:rPr>
        <w:t xml:space="preserve"> </w:t>
      </w:r>
      <w:r w:rsidR="00BF5734" w:rsidRPr="00BF5734">
        <w:rPr>
          <w:rFonts w:ascii="Arial" w:hAnsi="Arial" w:cs="Arial"/>
          <w:b/>
          <w:sz w:val="24"/>
          <w:szCs w:val="24"/>
        </w:rPr>
        <w:t>ARQUIV</w:t>
      </w:r>
      <w:r w:rsidR="007657FC">
        <w:rPr>
          <w:rFonts w:ascii="Arial" w:hAnsi="Arial" w:cs="Arial"/>
          <w:b/>
          <w:sz w:val="24"/>
          <w:szCs w:val="24"/>
        </w:rPr>
        <w:t>O</w:t>
      </w:r>
      <w:r w:rsidR="00BF5734" w:rsidRPr="00BF5734">
        <w:rPr>
          <w:rFonts w:ascii="Arial" w:hAnsi="Arial" w:cs="Arial"/>
          <w:b/>
          <w:sz w:val="24"/>
          <w:szCs w:val="24"/>
        </w:rPr>
        <w:t xml:space="preserve"> LEGISLATIVO</w:t>
      </w:r>
      <w:proofErr w:type="gramStart"/>
      <w:r w:rsidR="00BF5734" w:rsidRPr="00BF5734">
        <w:rPr>
          <w:rFonts w:ascii="Arial" w:hAnsi="Arial" w:cs="Arial"/>
          <w:sz w:val="24"/>
          <w:szCs w:val="24"/>
        </w:rPr>
        <w:t xml:space="preserve"> </w:t>
      </w:r>
      <w:r w:rsidR="007D05BE">
        <w:rPr>
          <w:rFonts w:ascii="Arial" w:hAnsi="Arial" w:cs="Arial"/>
          <w:sz w:val="24"/>
          <w:szCs w:val="24"/>
        </w:rPr>
        <w:t xml:space="preserve"> </w:t>
      </w:r>
      <w:proofErr w:type="gramEnd"/>
      <w:r w:rsidR="007D05BE">
        <w:rPr>
          <w:rFonts w:ascii="Arial" w:hAnsi="Arial" w:cs="Arial"/>
          <w:sz w:val="24"/>
          <w:szCs w:val="24"/>
        </w:rPr>
        <w:t>vinculado a Secretaria Administrativa,</w:t>
      </w:r>
      <w:r w:rsidR="00BF5734" w:rsidRPr="00BF5734">
        <w:rPr>
          <w:rFonts w:ascii="Arial" w:hAnsi="Arial" w:cs="Arial"/>
          <w:sz w:val="24"/>
          <w:szCs w:val="24"/>
        </w:rPr>
        <w:t xml:space="preserve"> </w:t>
      </w:r>
      <w:r w:rsidR="004C469F" w:rsidRPr="00BF5734">
        <w:rPr>
          <w:rFonts w:ascii="Arial" w:hAnsi="Arial" w:cs="Arial"/>
          <w:sz w:val="24"/>
          <w:szCs w:val="24"/>
        </w:rPr>
        <w:t>conforme segue</w:t>
      </w:r>
      <w:r w:rsidR="00BF5734">
        <w:rPr>
          <w:rFonts w:ascii="Arial" w:hAnsi="Arial" w:cs="Arial"/>
          <w:sz w:val="24"/>
          <w:szCs w:val="24"/>
        </w:rPr>
        <w:t>:</w:t>
      </w:r>
    </w:p>
    <w:p w:rsidR="00BF5734" w:rsidRDefault="00BF5734" w:rsidP="004C469F">
      <w:pPr>
        <w:spacing w:after="0"/>
        <w:rPr>
          <w:rFonts w:ascii="Arial" w:hAnsi="Arial" w:cs="Arial"/>
          <w:b/>
          <w:sz w:val="24"/>
          <w:szCs w:val="24"/>
        </w:rPr>
      </w:pPr>
    </w:p>
    <w:p w:rsidR="004C469F" w:rsidRPr="004C469F" w:rsidRDefault="00BF5734" w:rsidP="004C46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GRUPO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</w:p>
    <w:tbl>
      <w:tblPr>
        <w:tblpPr w:leftFromText="141" w:rightFromText="141" w:vertAnchor="text" w:horzAnchor="page" w:tblpX="4482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2268"/>
      </w:tblGrid>
      <w:tr w:rsidR="0050177E" w:rsidRPr="004C469F" w:rsidTr="007657FC">
        <w:trPr>
          <w:trHeight w:val="280"/>
        </w:trPr>
        <w:tc>
          <w:tcPr>
            <w:tcW w:w="4039" w:type="dxa"/>
          </w:tcPr>
          <w:p w:rsidR="0050177E" w:rsidRPr="004C469F" w:rsidRDefault="007657FC" w:rsidP="007657F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CHEFE DE SEÇÃO DO </w:t>
            </w:r>
            <w:r w:rsidR="0050177E" w:rsidRPr="0050177E">
              <w:rPr>
                <w:rFonts w:ascii="Arial" w:hAnsi="Arial" w:cs="Arial"/>
                <w:b/>
                <w:sz w:val="24"/>
                <w:szCs w:val="24"/>
              </w:rPr>
              <w:t>ARQUIV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50177E" w:rsidRPr="0050177E">
              <w:rPr>
                <w:rFonts w:ascii="Arial" w:hAnsi="Arial" w:cs="Arial"/>
                <w:b/>
                <w:sz w:val="24"/>
                <w:szCs w:val="24"/>
              </w:rPr>
              <w:t xml:space="preserve"> LEGISLATIVO</w:t>
            </w:r>
          </w:p>
        </w:tc>
        <w:tc>
          <w:tcPr>
            <w:tcW w:w="2268" w:type="dxa"/>
          </w:tcPr>
          <w:p w:rsidR="0050177E" w:rsidRPr="004C469F" w:rsidRDefault="0050177E" w:rsidP="005017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469F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</w:tr>
      <w:tr w:rsidR="0050177E" w:rsidRPr="004C469F" w:rsidTr="007657FC">
        <w:trPr>
          <w:trHeight w:val="309"/>
        </w:trPr>
        <w:tc>
          <w:tcPr>
            <w:tcW w:w="4039" w:type="dxa"/>
            <w:tcBorders>
              <w:left w:val="nil"/>
              <w:bottom w:val="nil"/>
            </w:tcBorders>
          </w:tcPr>
          <w:p w:rsidR="0050177E" w:rsidRPr="004C469F" w:rsidRDefault="0050177E" w:rsidP="005017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177E" w:rsidRPr="004C469F" w:rsidRDefault="0050177E" w:rsidP="005017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4C469F" w:rsidRDefault="004C469F" w:rsidP="004C46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FUNÇÃO GRATIFICADA</w:t>
      </w:r>
    </w:p>
    <w:p w:rsidR="00BF5734" w:rsidRPr="004C469F" w:rsidRDefault="004C469F" w:rsidP="004C46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469F" w:rsidRDefault="00385333" w:rsidP="004C46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57FC" w:rsidRDefault="00385333" w:rsidP="00115D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85333" w:rsidRDefault="00AA01B8" w:rsidP="007657FC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</w:t>
      </w:r>
      <w:r w:rsidR="00385333">
        <w:rPr>
          <w:rFonts w:ascii="Arial" w:hAnsi="Arial" w:cs="Arial"/>
          <w:sz w:val="24"/>
          <w:szCs w:val="24"/>
        </w:rPr>
        <w:t>. A gratificação assunto do artigo 7º</w:t>
      </w:r>
      <w:r w:rsidR="007D05BE">
        <w:rPr>
          <w:rFonts w:ascii="Arial" w:hAnsi="Arial" w:cs="Arial"/>
          <w:sz w:val="24"/>
          <w:szCs w:val="24"/>
        </w:rPr>
        <w:t xml:space="preserve"> </w:t>
      </w:r>
      <w:r w:rsidR="00385333">
        <w:rPr>
          <w:rFonts w:ascii="Arial" w:hAnsi="Arial" w:cs="Arial"/>
          <w:sz w:val="24"/>
          <w:szCs w:val="24"/>
        </w:rPr>
        <w:t>é equivalente a 2% (dois por cento) do salário base do servidor</w:t>
      </w:r>
      <w:r w:rsidR="007D05BE">
        <w:rPr>
          <w:rFonts w:ascii="Arial" w:hAnsi="Arial" w:cs="Arial"/>
          <w:sz w:val="24"/>
          <w:szCs w:val="24"/>
        </w:rPr>
        <w:t xml:space="preserve"> </w:t>
      </w:r>
      <w:r w:rsidR="00385333">
        <w:rPr>
          <w:rFonts w:ascii="Arial" w:hAnsi="Arial" w:cs="Arial"/>
          <w:sz w:val="24"/>
          <w:szCs w:val="24"/>
        </w:rPr>
        <w:t xml:space="preserve">de provimento efetivo que for designado para a função de </w:t>
      </w:r>
      <w:r w:rsidR="007657FC">
        <w:rPr>
          <w:rFonts w:ascii="Arial" w:hAnsi="Arial" w:cs="Arial"/>
          <w:sz w:val="24"/>
          <w:szCs w:val="24"/>
        </w:rPr>
        <w:t>Chefe</w:t>
      </w:r>
      <w:proofErr w:type="gramStart"/>
      <w:r w:rsidR="007657FC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57FC">
        <w:rPr>
          <w:rFonts w:ascii="Arial" w:hAnsi="Arial" w:cs="Arial"/>
          <w:sz w:val="24"/>
          <w:szCs w:val="24"/>
        </w:rPr>
        <w:t xml:space="preserve">de Seção do </w:t>
      </w:r>
      <w:r w:rsidR="00385333">
        <w:rPr>
          <w:rFonts w:ascii="Arial" w:hAnsi="Arial" w:cs="Arial"/>
          <w:sz w:val="24"/>
          <w:szCs w:val="24"/>
        </w:rPr>
        <w:t>Arquiv</w:t>
      </w:r>
      <w:r w:rsidR="007657FC">
        <w:rPr>
          <w:rFonts w:ascii="Arial" w:hAnsi="Arial" w:cs="Arial"/>
          <w:sz w:val="24"/>
          <w:szCs w:val="24"/>
        </w:rPr>
        <w:t>o</w:t>
      </w:r>
      <w:r w:rsidR="00385333">
        <w:rPr>
          <w:rFonts w:ascii="Arial" w:hAnsi="Arial" w:cs="Arial"/>
          <w:sz w:val="24"/>
          <w:szCs w:val="24"/>
        </w:rPr>
        <w:t xml:space="preserve"> Legislativo.</w:t>
      </w:r>
    </w:p>
    <w:p w:rsidR="002072CB" w:rsidRPr="0077552D" w:rsidRDefault="002072CB" w:rsidP="00115D4B">
      <w:pPr>
        <w:spacing w:after="0"/>
        <w:jc w:val="both"/>
        <w:rPr>
          <w:rFonts w:ascii="Arial" w:hAnsi="Arial" w:cs="Arial"/>
          <w:sz w:val="12"/>
          <w:szCs w:val="24"/>
        </w:rPr>
      </w:pPr>
    </w:p>
    <w:p w:rsidR="00AA01B8" w:rsidRPr="00AA01B8" w:rsidRDefault="00AA01B8" w:rsidP="00AA01B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</w:t>
      </w:r>
      <w:r w:rsidR="007657FC" w:rsidRPr="00AA01B8">
        <w:rPr>
          <w:rFonts w:ascii="Arial" w:hAnsi="Arial" w:cs="Arial"/>
          <w:sz w:val="24"/>
          <w:szCs w:val="24"/>
        </w:rPr>
        <w:t xml:space="preserve">. </w:t>
      </w:r>
      <w:r w:rsidRPr="00AA01B8">
        <w:rPr>
          <w:rFonts w:ascii="Arial" w:hAnsi="Arial" w:cs="Arial"/>
          <w:sz w:val="24"/>
          <w:szCs w:val="24"/>
        </w:rPr>
        <w:t>As atribuições e as exigências da funç</w:t>
      </w:r>
      <w:r>
        <w:rPr>
          <w:rFonts w:ascii="Arial" w:hAnsi="Arial" w:cs="Arial"/>
          <w:sz w:val="24"/>
          <w:szCs w:val="24"/>
        </w:rPr>
        <w:t>ão</w:t>
      </w:r>
      <w:r w:rsidRPr="00AA01B8">
        <w:rPr>
          <w:rFonts w:ascii="Arial" w:hAnsi="Arial" w:cs="Arial"/>
          <w:sz w:val="24"/>
          <w:szCs w:val="24"/>
        </w:rPr>
        <w:t xml:space="preserve"> gratificada criada neste artigo são as descritas no anexo I desta </w:t>
      </w:r>
      <w:r>
        <w:rPr>
          <w:rFonts w:ascii="Arial" w:hAnsi="Arial" w:cs="Arial"/>
          <w:sz w:val="24"/>
          <w:szCs w:val="24"/>
        </w:rPr>
        <w:t>Resolução</w:t>
      </w:r>
      <w:r w:rsidRPr="00AA01B8">
        <w:rPr>
          <w:rFonts w:ascii="Arial" w:hAnsi="Arial" w:cs="Arial"/>
          <w:sz w:val="24"/>
          <w:szCs w:val="24"/>
        </w:rPr>
        <w:t>.</w:t>
      </w:r>
    </w:p>
    <w:p w:rsidR="00385333" w:rsidRPr="0077552D" w:rsidRDefault="00385333" w:rsidP="004C469F">
      <w:pPr>
        <w:spacing w:after="0"/>
        <w:rPr>
          <w:rFonts w:ascii="Arial" w:hAnsi="Arial" w:cs="Arial"/>
          <w:sz w:val="16"/>
          <w:szCs w:val="24"/>
        </w:rPr>
      </w:pPr>
    </w:p>
    <w:p w:rsidR="00560438" w:rsidRPr="00560438" w:rsidRDefault="007F6190" w:rsidP="0056043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8º.</w:t>
      </w:r>
      <w:r w:rsidR="00B75DFD" w:rsidRPr="00560438">
        <w:rPr>
          <w:rFonts w:ascii="Arial" w:hAnsi="Arial" w:cs="Arial"/>
          <w:sz w:val="24"/>
          <w:szCs w:val="24"/>
        </w:rPr>
        <w:t xml:space="preserve"> Esta Resolução entra em vigor na data de sua publicação</w:t>
      </w:r>
      <w:r w:rsidR="00560438" w:rsidRPr="00560438">
        <w:rPr>
          <w:rFonts w:ascii="Arial" w:hAnsi="Arial" w:cs="Arial"/>
          <w:sz w:val="24"/>
          <w:szCs w:val="24"/>
        </w:rPr>
        <w:t>.</w:t>
      </w:r>
    </w:p>
    <w:p w:rsidR="00560438" w:rsidRDefault="00C35C91" w:rsidP="00560438">
      <w:pPr>
        <w:ind w:firstLine="708"/>
        <w:jc w:val="both"/>
        <w:rPr>
          <w:rStyle w:val="Forte"/>
          <w:rFonts w:ascii="Arial" w:eastAsia="Times New Roman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</w:t>
      </w:r>
      <w:r w:rsidR="00560438" w:rsidRPr="00560438">
        <w:rPr>
          <w:rFonts w:ascii="Arial" w:hAnsi="Arial" w:cs="Arial"/>
          <w:sz w:val="24"/>
          <w:szCs w:val="24"/>
        </w:rPr>
        <w:t>º. Ficam</w:t>
      </w:r>
      <w:r w:rsidR="00B75DFD" w:rsidRPr="00560438">
        <w:rPr>
          <w:rFonts w:ascii="Arial" w:hAnsi="Arial" w:cs="Arial"/>
          <w:sz w:val="24"/>
          <w:szCs w:val="24"/>
        </w:rPr>
        <w:t xml:space="preserve"> revogada</w:t>
      </w:r>
      <w:r w:rsidR="00560438" w:rsidRPr="00560438">
        <w:rPr>
          <w:rFonts w:ascii="Arial" w:hAnsi="Arial" w:cs="Arial"/>
          <w:sz w:val="24"/>
          <w:szCs w:val="24"/>
        </w:rPr>
        <w:t>s</w:t>
      </w:r>
      <w:r w:rsidR="00B75DFD" w:rsidRPr="00560438">
        <w:rPr>
          <w:rFonts w:ascii="Arial" w:hAnsi="Arial" w:cs="Arial"/>
          <w:sz w:val="24"/>
          <w:szCs w:val="24"/>
        </w:rPr>
        <w:t xml:space="preserve"> as disposições em contrário</w:t>
      </w:r>
      <w:r w:rsidR="00917A21" w:rsidRPr="00560438">
        <w:rPr>
          <w:rFonts w:ascii="Arial" w:hAnsi="Arial" w:cs="Arial"/>
          <w:sz w:val="24"/>
          <w:szCs w:val="24"/>
        </w:rPr>
        <w:t>.</w:t>
      </w:r>
    </w:p>
    <w:p w:rsidR="00773F66" w:rsidRPr="00560438" w:rsidRDefault="00773F66" w:rsidP="00560438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60438">
        <w:rPr>
          <w:rFonts w:ascii="Arial" w:hAnsi="Arial" w:cs="Arial"/>
          <w:sz w:val="24"/>
          <w:szCs w:val="24"/>
        </w:rPr>
        <w:t>Mesa Diretora</w:t>
      </w:r>
      <w:r w:rsidR="00560438">
        <w:rPr>
          <w:rFonts w:ascii="Arial" w:hAnsi="Arial" w:cs="Arial"/>
          <w:sz w:val="24"/>
          <w:szCs w:val="24"/>
        </w:rPr>
        <w:t xml:space="preserve"> da Câmara Municipal de Ourilândia do Norte-Pará</w:t>
      </w:r>
      <w:r w:rsidRPr="00560438">
        <w:rPr>
          <w:rFonts w:ascii="Arial" w:hAnsi="Arial" w:cs="Arial"/>
          <w:sz w:val="24"/>
          <w:szCs w:val="24"/>
        </w:rPr>
        <w:t xml:space="preserve">, aos </w:t>
      </w:r>
      <w:r w:rsidR="00744C9F">
        <w:rPr>
          <w:rFonts w:ascii="Arial" w:hAnsi="Arial" w:cs="Arial"/>
          <w:sz w:val="24"/>
          <w:szCs w:val="24"/>
        </w:rPr>
        <w:t xml:space="preserve">19 </w:t>
      </w:r>
      <w:r w:rsidRPr="00560438">
        <w:rPr>
          <w:rFonts w:ascii="Arial" w:hAnsi="Arial" w:cs="Arial"/>
          <w:sz w:val="24"/>
          <w:szCs w:val="24"/>
        </w:rPr>
        <w:t xml:space="preserve">de </w:t>
      </w:r>
      <w:r w:rsidR="00686E3C">
        <w:rPr>
          <w:rFonts w:ascii="Arial" w:hAnsi="Arial" w:cs="Arial"/>
          <w:sz w:val="24"/>
          <w:szCs w:val="24"/>
        </w:rPr>
        <w:t xml:space="preserve">novembro </w:t>
      </w:r>
      <w:r w:rsidRPr="00560438">
        <w:rPr>
          <w:rFonts w:ascii="Arial" w:hAnsi="Arial" w:cs="Arial"/>
          <w:sz w:val="24"/>
          <w:szCs w:val="24"/>
        </w:rPr>
        <w:t>de 2013.</w:t>
      </w:r>
    </w:p>
    <w:p w:rsidR="00773F66" w:rsidRPr="00560438" w:rsidRDefault="00773F66" w:rsidP="00560438">
      <w:pPr>
        <w:autoSpaceDE w:val="0"/>
        <w:autoSpaceDN w:val="0"/>
        <w:adjustRightInd w:val="0"/>
        <w:ind w:firstLine="1135"/>
        <w:jc w:val="center"/>
        <w:rPr>
          <w:rFonts w:ascii="Arial" w:hAnsi="Arial" w:cs="Arial"/>
          <w:szCs w:val="24"/>
        </w:rPr>
      </w:pPr>
    </w:p>
    <w:p w:rsidR="00773F66" w:rsidRPr="00560438" w:rsidRDefault="00773F66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  <w:r w:rsidRPr="00560438">
        <w:rPr>
          <w:rFonts w:ascii="Arial" w:hAnsi="Arial" w:cs="Arial"/>
          <w:bCs/>
          <w:szCs w:val="24"/>
        </w:rPr>
        <w:t>JOÃO BATISTA SOARES DE OLIVEIRA</w:t>
      </w:r>
      <w:r w:rsidR="006063EA" w:rsidRPr="00560438">
        <w:rPr>
          <w:rFonts w:ascii="Arial" w:hAnsi="Arial" w:cs="Arial"/>
          <w:bCs/>
          <w:szCs w:val="24"/>
        </w:rPr>
        <w:t xml:space="preserve">                     </w:t>
      </w:r>
      <w:r w:rsidR="001C5459" w:rsidRPr="00560438">
        <w:rPr>
          <w:rFonts w:ascii="Arial" w:hAnsi="Arial" w:cs="Arial"/>
          <w:bCs/>
          <w:szCs w:val="24"/>
        </w:rPr>
        <w:t xml:space="preserve">             </w:t>
      </w:r>
      <w:r w:rsidR="006063EA" w:rsidRPr="00560438">
        <w:rPr>
          <w:rFonts w:ascii="Arial" w:hAnsi="Arial" w:cs="Arial"/>
          <w:bCs/>
          <w:szCs w:val="24"/>
        </w:rPr>
        <w:t xml:space="preserve"> LEONILÇO LIMA FEITOSA</w:t>
      </w:r>
    </w:p>
    <w:p w:rsidR="00773F66" w:rsidRPr="00560438" w:rsidRDefault="00773F66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  <w:r w:rsidRPr="00560438">
        <w:rPr>
          <w:rFonts w:ascii="Arial" w:hAnsi="Arial" w:cs="Arial"/>
          <w:szCs w:val="24"/>
        </w:rPr>
        <w:t xml:space="preserve">Vereador Presidente </w:t>
      </w:r>
      <w:r w:rsidR="006063EA" w:rsidRPr="00560438">
        <w:rPr>
          <w:rFonts w:ascii="Arial" w:hAnsi="Arial" w:cs="Arial"/>
          <w:szCs w:val="24"/>
        </w:rPr>
        <w:t xml:space="preserve">                                                  </w:t>
      </w:r>
      <w:r w:rsidR="001C5459" w:rsidRPr="00560438">
        <w:rPr>
          <w:rFonts w:ascii="Arial" w:hAnsi="Arial" w:cs="Arial"/>
          <w:szCs w:val="24"/>
        </w:rPr>
        <w:t xml:space="preserve">  Vice-Presidente</w:t>
      </w:r>
    </w:p>
    <w:p w:rsidR="00773F66" w:rsidRPr="00560438" w:rsidRDefault="00773F66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773F66" w:rsidRDefault="00773F66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CF596D" w:rsidRDefault="00CF596D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CF596D" w:rsidRPr="00560438" w:rsidRDefault="00CF596D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773F66" w:rsidRPr="00560438" w:rsidRDefault="00773F66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  <w:r w:rsidRPr="00560438">
        <w:rPr>
          <w:rFonts w:ascii="Arial" w:hAnsi="Arial" w:cs="Arial"/>
          <w:bCs/>
          <w:szCs w:val="24"/>
        </w:rPr>
        <w:t>RAIMUNDO PAULINO DA SILVA FILHO</w:t>
      </w:r>
      <w:r w:rsidRPr="00560438">
        <w:rPr>
          <w:rFonts w:ascii="Arial" w:hAnsi="Arial" w:cs="Arial"/>
          <w:szCs w:val="24"/>
        </w:rPr>
        <w:t xml:space="preserve"> </w:t>
      </w:r>
      <w:r w:rsidRPr="00560438">
        <w:rPr>
          <w:rFonts w:ascii="Arial" w:hAnsi="Arial" w:cs="Arial"/>
          <w:szCs w:val="24"/>
        </w:rPr>
        <w:tab/>
        <w:t xml:space="preserve">         </w:t>
      </w:r>
      <w:r w:rsidRPr="00560438">
        <w:rPr>
          <w:rFonts w:ascii="Arial" w:hAnsi="Arial" w:cs="Arial"/>
          <w:szCs w:val="24"/>
        </w:rPr>
        <w:tab/>
      </w:r>
      <w:r w:rsidRPr="00560438">
        <w:rPr>
          <w:rFonts w:ascii="Arial" w:hAnsi="Arial" w:cs="Arial"/>
          <w:szCs w:val="24"/>
        </w:rPr>
        <w:tab/>
      </w:r>
      <w:r w:rsidR="006063EA" w:rsidRPr="00560438">
        <w:rPr>
          <w:rFonts w:ascii="Arial" w:hAnsi="Arial" w:cs="Arial"/>
          <w:szCs w:val="24"/>
        </w:rPr>
        <w:t>DEUSEVAL BORGES RIBEIRO</w:t>
      </w:r>
    </w:p>
    <w:p w:rsidR="00773F66" w:rsidRDefault="006063EA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  <w:r w:rsidRPr="00560438">
        <w:rPr>
          <w:rFonts w:ascii="Arial" w:hAnsi="Arial" w:cs="Arial"/>
          <w:szCs w:val="24"/>
        </w:rPr>
        <w:t>Vereador 2</w:t>
      </w:r>
      <w:r w:rsidR="00773F66" w:rsidRPr="00560438">
        <w:rPr>
          <w:rFonts w:ascii="Arial" w:hAnsi="Arial" w:cs="Arial"/>
          <w:szCs w:val="24"/>
        </w:rPr>
        <w:t xml:space="preserve">º Secretário </w:t>
      </w:r>
      <w:r w:rsidR="00773F66" w:rsidRPr="00560438">
        <w:rPr>
          <w:rFonts w:ascii="Arial" w:hAnsi="Arial" w:cs="Arial"/>
          <w:szCs w:val="24"/>
        </w:rPr>
        <w:tab/>
      </w:r>
      <w:r w:rsidR="00773F66" w:rsidRPr="00560438">
        <w:rPr>
          <w:rFonts w:ascii="Arial" w:hAnsi="Arial" w:cs="Arial"/>
          <w:szCs w:val="24"/>
        </w:rPr>
        <w:tab/>
      </w:r>
      <w:r w:rsidR="00773F66" w:rsidRPr="00560438">
        <w:rPr>
          <w:rFonts w:ascii="Arial" w:hAnsi="Arial" w:cs="Arial"/>
          <w:szCs w:val="24"/>
        </w:rPr>
        <w:tab/>
      </w:r>
      <w:r w:rsidR="00773F66" w:rsidRPr="00560438">
        <w:rPr>
          <w:rFonts w:ascii="Arial" w:hAnsi="Arial" w:cs="Arial"/>
          <w:szCs w:val="24"/>
        </w:rPr>
        <w:tab/>
      </w:r>
      <w:r w:rsidR="00773F66" w:rsidRPr="00560438">
        <w:rPr>
          <w:rFonts w:ascii="Arial" w:hAnsi="Arial" w:cs="Arial"/>
          <w:szCs w:val="24"/>
        </w:rPr>
        <w:tab/>
      </w:r>
      <w:r w:rsidR="00773F66" w:rsidRPr="00560438">
        <w:rPr>
          <w:rFonts w:ascii="Arial" w:hAnsi="Arial" w:cs="Arial"/>
          <w:szCs w:val="24"/>
        </w:rPr>
        <w:tab/>
      </w:r>
      <w:proofErr w:type="gramStart"/>
      <w:r w:rsidR="00773F66" w:rsidRPr="00560438">
        <w:rPr>
          <w:rFonts w:ascii="Arial" w:hAnsi="Arial" w:cs="Arial"/>
          <w:szCs w:val="24"/>
        </w:rPr>
        <w:t xml:space="preserve">   </w:t>
      </w:r>
      <w:proofErr w:type="gramEnd"/>
      <w:r w:rsidR="00773F66" w:rsidRPr="00560438">
        <w:rPr>
          <w:rFonts w:ascii="Arial" w:hAnsi="Arial" w:cs="Arial"/>
          <w:szCs w:val="24"/>
        </w:rPr>
        <w:t xml:space="preserve">Vereador </w:t>
      </w:r>
      <w:r w:rsidR="00D91F8A" w:rsidRPr="00560438">
        <w:rPr>
          <w:rFonts w:ascii="Arial" w:hAnsi="Arial" w:cs="Arial"/>
          <w:szCs w:val="24"/>
        </w:rPr>
        <w:t>1</w:t>
      </w:r>
      <w:r w:rsidR="00773F66" w:rsidRPr="00560438">
        <w:rPr>
          <w:rFonts w:ascii="Arial" w:hAnsi="Arial" w:cs="Arial"/>
          <w:szCs w:val="24"/>
        </w:rPr>
        <w:t>º  secretário</w:t>
      </w:r>
    </w:p>
    <w:p w:rsidR="00AA01B8" w:rsidRDefault="00AA01B8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Default="00AA01B8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Default="00AA01B8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Default="00AA01B8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Default="00AA01B8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7D05BE" w:rsidRDefault="007D05BE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7D05BE" w:rsidRDefault="007D05BE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7D05BE" w:rsidRDefault="007D05BE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7D05BE" w:rsidRDefault="007D05BE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Default="00AA01B8" w:rsidP="0056043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Default="00AA01B8" w:rsidP="007D05B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</w:rPr>
      </w:pPr>
    </w:p>
    <w:p w:rsidR="00AA01B8" w:rsidRPr="003A4007" w:rsidRDefault="00AA01B8" w:rsidP="007D05BE">
      <w:pPr>
        <w:pStyle w:val="SemEspaamento"/>
        <w:jc w:val="center"/>
        <w:rPr>
          <w:rFonts w:ascii="Tw Cen MT" w:hAnsi="Tw Cen MT"/>
          <w:sz w:val="28"/>
          <w:szCs w:val="24"/>
        </w:rPr>
      </w:pPr>
      <w:r w:rsidRPr="003A4007">
        <w:rPr>
          <w:rFonts w:ascii="Tw Cen MT" w:hAnsi="Tw Cen MT"/>
          <w:sz w:val="28"/>
          <w:szCs w:val="24"/>
        </w:rPr>
        <w:t>ANEXO I</w:t>
      </w:r>
    </w:p>
    <w:p w:rsidR="00AA01B8" w:rsidRPr="007736E0" w:rsidRDefault="00AA01B8" w:rsidP="007D05BE">
      <w:pPr>
        <w:pStyle w:val="SemEspaamento"/>
        <w:jc w:val="center"/>
        <w:rPr>
          <w:rFonts w:ascii="Tw Cen MT" w:hAnsi="Tw Cen MT"/>
          <w:sz w:val="24"/>
          <w:szCs w:val="24"/>
        </w:rPr>
      </w:pPr>
      <w:r w:rsidRPr="003A4007">
        <w:rPr>
          <w:rFonts w:ascii="Tw Cen MT" w:hAnsi="Tw Cen MT"/>
          <w:sz w:val="28"/>
          <w:szCs w:val="24"/>
        </w:rPr>
        <w:t>DESCRIÇÃO DAS ATRIBUIÇÕES E EXIGÊNCIAS DAS FUNÇÕES GRATIFICADAS</w:t>
      </w:r>
      <w:r w:rsidRPr="007736E0">
        <w:rPr>
          <w:rFonts w:ascii="Tw Cen MT" w:hAnsi="Tw Cen MT"/>
          <w:sz w:val="24"/>
          <w:szCs w:val="24"/>
        </w:rPr>
        <w:t>.</w:t>
      </w:r>
    </w:p>
    <w:p w:rsidR="00AA01B8" w:rsidRPr="007736E0" w:rsidRDefault="00AA01B8" w:rsidP="00AA01B8">
      <w:pPr>
        <w:pStyle w:val="SemEspaamento"/>
        <w:jc w:val="both"/>
        <w:rPr>
          <w:rFonts w:ascii="Tw Cen MT" w:hAnsi="Tw Cen MT"/>
          <w:sz w:val="24"/>
          <w:szCs w:val="24"/>
        </w:rPr>
      </w:pPr>
    </w:p>
    <w:p w:rsidR="00AA01B8" w:rsidRPr="007736E0" w:rsidRDefault="00AA01B8" w:rsidP="00AA01B8">
      <w:pPr>
        <w:pStyle w:val="SemEspaamento"/>
        <w:jc w:val="both"/>
        <w:rPr>
          <w:rFonts w:ascii="Tw Cen MT" w:hAnsi="Tw Cen MT"/>
          <w:sz w:val="24"/>
          <w:szCs w:val="24"/>
        </w:rPr>
      </w:pPr>
      <w:r w:rsidRPr="007736E0">
        <w:rPr>
          <w:rFonts w:ascii="Tw Cen MT" w:hAnsi="Tw Cen MT"/>
          <w:sz w:val="24"/>
          <w:szCs w:val="24"/>
        </w:rPr>
        <w:t xml:space="preserve">1- FUNÇÃO: </w:t>
      </w:r>
      <w:r>
        <w:rPr>
          <w:rFonts w:ascii="Arial" w:hAnsi="Arial" w:cs="Arial"/>
          <w:b/>
          <w:sz w:val="24"/>
          <w:szCs w:val="24"/>
        </w:rPr>
        <w:t xml:space="preserve">CHEFE DE SEÇÃO DO </w:t>
      </w:r>
      <w:r w:rsidRPr="0050177E">
        <w:rPr>
          <w:rFonts w:ascii="Arial" w:hAnsi="Arial" w:cs="Arial"/>
          <w:b/>
          <w:sz w:val="24"/>
          <w:szCs w:val="24"/>
        </w:rPr>
        <w:t>ARQUIV</w:t>
      </w:r>
      <w:r>
        <w:rPr>
          <w:rFonts w:ascii="Arial" w:hAnsi="Arial" w:cs="Arial"/>
          <w:b/>
          <w:sz w:val="24"/>
          <w:szCs w:val="24"/>
        </w:rPr>
        <w:t>O</w:t>
      </w:r>
      <w:r w:rsidRPr="0050177E">
        <w:rPr>
          <w:rFonts w:ascii="Arial" w:hAnsi="Arial" w:cs="Arial"/>
          <w:b/>
          <w:sz w:val="24"/>
          <w:szCs w:val="24"/>
        </w:rPr>
        <w:t xml:space="preserve"> LEGISLATIVO</w:t>
      </w:r>
    </w:p>
    <w:p w:rsidR="00AA01B8" w:rsidRPr="007736E0" w:rsidRDefault="00AA01B8" w:rsidP="00AA01B8">
      <w:pPr>
        <w:pStyle w:val="SemEspaamento"/>
        <w:jc w:val="both"/>
        <w:rPr>
          <w:rFonts w:ascii="Tw Cen MT" w:hAnsi="Tw Cen MT"/>
          <w:sz w:val="24"/>
          <w:szCs w:val="24"/>
        </w:rPr>
      </w:pPr>
      <w:r w:rsidRPr="007736E0">
        <w:rPr>
          <w:rFonts w:ascii="Tw Cen MT" w:hAnsi="Tw Cen MT"/>
          <w:sz w:val="24"/>
          <w:szCs w:val="24"/>
        </w:rPr>
        <w:t xml:space="preserve">a) REFERÊNCIA: Função </w:t>
      </w:r>
      <w:proofErr w:type="spellStart"/>
      <w:r w:rsidRPr="007736E0">
        <w:rPr>
          <w:rFonts w:ascii="Tw Cen MT" w:hAnsi="Tw Cen MT"/>
          <w:sz w:val="24"/>
          <w:szCs w:val="24"/>
        </w:rPr>
        <w:t>Gratificada-FG</w:t>
      </w:r>
      <w:proofErr w:type="spellEnd"/>
      <w:r w:rsidRPr="007736E0">
        <w:rPr>
          <w:rFonts w:ascii="Tw Cen MT" w:hAnsi="Tw Cen MT"/>
          <w:sz w:val="24"/>
          <w:szCs w:val="24"/>
        </w:rPr>
        <w:t>.</w:t>
      </w:r>
    </w:p>
    <w:p w:rsidR="00AA01B8" w:rsidRPr="007736E0" w:rsidRDefault="00AA01B8" w:rsidP="00AA01B8">
      <w:pPr>
        <w:pStyle w:val="SemEspaamento"/>
        <w:jc w:val="both"/>
        <w:rPr>
          <w:rFonts w:ascii="Tw Cen MT" w:hAnsi="Tw Cen MT"/>
          <w:sz w:val="24"/>
          <w:szCs w:val="24"/>
        </w:rPr>
      </w:pPr>
      <w:r w:rsidRPr="007736E0">
        <w:rPr>
          <w:rFonts w:ascii="Tw Cen MT" w:hAnsi="Tw Cen MT"/>
          <w:sz w:val="24"/>
          <w:szCs w:val="24"/>
        </w:rPr>
        <w:t>b) ESCOLARIDADE:</w:t>
      </w:r>
      <w:r w:rsidR="005864B3">
        <w:rPr>
          <w:rFonts w:ascii="Tw Cen MT" w:hAnsi="Tw Cen MT"/>
          <w:sz w:val="24"/>
          <w:szCs w:val="24"/>
        </w:rPr>
        <w:t xml:space="preserve"> nível superior completo.</w:t>
      </w:r>
    </w:p>
    <w:p w:rsidR="00AA01B8" w:rsidRPr="007736E0" w:rsidRDefault="00AA01B8" w:rsidP="00AA01B8">
      <w:pPr>
        <w:pStyle w:val="SemEspaamento"/>
        <w:ind w:left="360"/>
        <w:jc w:val="both"/>
        <w:rPr>
          <w:rFonts w:ascii="Tw Cen MT" w:hAnsi="Tw Cen MT"/>
          <w:sz w:val="24"/>
          <w:szCs w:val="24"/>
        </w:rPr>
      </w:pPr>
    </w:p>
    <w:p w:rsidR="00D050E7" w:rsidRPr="00AA01B8" w:rsidRDefault="00AA01B8" w:rsidP="00D050E7">
      <w:pPr>
        <w:jc w:val="both"/>
        <w:rPr>
          <w:rFonts w:ascii="Arial" w:hAnsi="Arial" w:cs="Arial"/>
          <w:sz w:val="24"/>
          <w:szCs w:val="24"/>
        </w:rPr>
      </w:pPr>
      <w:r w:rsidRPr="00AA01B8">
        <w:rPr>
          <w:rFonts w:ascii="Arial" w:hAnsi="Arial" w:cs="Arial"/>
          <w:sz w:val="24"/>
          <w:szCs w:val="24"/>
        </w:rPr>
        <w:t xml:space="preserve">DAS ATRIBUIÇÕES: Compete ao </w:t>
      </w:r>
      <w:r w:rsidRPr="00AA01B8">
        <w:rPr>
          <w:rFonts w:ascii="Arial" w:hAnsi="Arial" w:cs="Arial"/>
          <w:b/>
          <w:sz w:val="24"/>
          <w:szCs w:val="24"/>
        </w:rPr>
        <w:t>CHEFE DE SEÇÃO DO ARQUIVO LEGISLATIVO</w:t>
      </w:r>
      <w:proofErr w:type="gramStart"/>
      <w:r w:rsidRPr="00AA01B8">
        <w:rPr>
          <w:rFonts w:ascii="Arial" w:hAnsi="Arial" w:cs="Arial"/>
          <w:sz w:val="24"/>
          <w:szCs w:val="24"/>
        </w:rPr>
        <w:t xml:space="preserve">  </w:t>
      </w:r>
      <w:proofErr w:type="gramEnd"/>
      <w:r w:rsidR="00D050E7" w:rsidRPr="00D050E7">
        <w:rPr>
          <w:rFonts w:ascii="Arial" w:hAnsi="Arial" w:cs="Arial"/>
          <w:sz w:val="24"/>
          <w:szCs w:val="24"/>
        </w:rPr>
        <w:t>Planejamento, organização e direção de serviços de Arquivo;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orientação e acompanhamento do processo documental e informativo;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 xml:space="preserve">direção das atividades de identificação das espécies documentais e participação no planejamento de novos documentos e controle de multicópias; organização e direção de serviços ou centro de documentação e informação constituídos de acervos </w:t>
      </w:r>
      <w:proofErr w:type="spellStart"/>
      <w:r w:rsidR="00D050E7" w:rsidRPr="00D050E7">
        <w:rPr>
          <w:rFonts w:ascii="Arial" w:hAnsi="Arial" w:cs="Arial"/>
          <w:sz w:val="24"/>
          <w:szCs w:val="24"/>
        </w:rPr>
        <w:t>arquivísticos</w:t>
      </w:r>
      <w:proofErr w:type="spellEnd"/>
      <w:r w:rsidR="00D050E7" w:rsidRPr="00D050E7">
        <w:rPr>
          <w:rFonts w:ascii="Arial" w:hAnsi="Arial" w:cs="Arial"/>
          <w:sz w:val="24"/>
          <w:szCs w:val="24"/>
        </w:rPr>
        <w:t xml:space="preserve"> e mistos;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Planejamento, organização e direção de serviços de microfilmagem aplicada aos arquivos;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Orientação do planejamento da automação aplicada aos arquivos;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Orientação quanto à classificação, arranjo e descrição de documentos;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Orientação da avaliação e seleção de documentos, para fins de preservação;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Promoção de medidas necessárias à conservação de documentos;</w:t>
      </w:r>
      <w:r w:rsidR="00D050E7">
        <w:rPr>
          <w:rFonts w:ascii="Arial" w:hAnsi="Arial" w:cs="Arial"/>
          <w:sz w:val="24"/>
          <w:szCs w:val="24"/>
        </w:rPr>
        <w:t xml:space="preserve"> </w:t>
      </w:r>
      <w:r w:rsidR="00D050E7" w:rsidRPr="00D050E7">
        <w:rPr>
          <w:rFonts w:ascii="Arial" w:hAnsi="Arial" w:cs="Arial"/>
          <w:sz w:val="24"/>
          <w:szCs w:val="24"/>
        </w:rPr>
        <w:t>Elaboração de pareceres e trabalhos de complexida</w:t>
      </w:r>
      <w:r w:rsidR="005864B3">
        <w:rPr>
          <w:rFonts w:ascii="Arial" w:hAnsi="Arial" w:cs="Arial"/>
          <w:sz w:val="24"/>
          <w:szCs w:val="24"/>
        </w:rPr>
        <w:t xml:space="preserve">de sobre assuntos </w:t>
      </w:r>
      <w:proofErr w:type="spellStart"/>
      <w:r w:rsidR="005864B3">
        <w:rPr>
          <w:rFonts w:ascii="Arial" w:hAnsi="Arial" w:cs="Arial"/>
          <w:sz w:val="24"/>
          <w:szCs w:val="24"/>
        </w:rPr>
        <w:t>arquivísticos</w:t>
      </w:r>
      <w:proofErr w:type="spellEnd"/>
      <w:r w:rsidR="00D050E7" w:rsidRPr="00D050E7">
        <w:rPr>
          <w:rFonts w:ascii="Arial" w:hAnsi="Arial" w:cs="Arial"/>
          <w:sz w:val="24"/>
          <w:szCs w:val="24"/>
        </w:rPr>
        <w:t>.</w:t>
      </w:r>
    </w:p>
    <w:p w:rsidR="00AA01B8" w:rsidRDefault="00AA01B8" w:rsidP="00D050E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br/>
      </w:r>
    </w:p>
    <w:p w:rsidR="007D05BE" w:rsidRDefault="007D05BE" w:rsidP="00D050E7">
      <w:pPr>
        <w:shd w:val="clear" w:color="auto" w:fill="FFFFFF"/>
        <w:jc w:val="both"/>
        <w:rPr>
          <w:color w:val="000000"/>
        </w:rPr>
      </w:pPr>
    </w:p>
    <w:p w:rsidR="007D05BE" w:rsidRDefault="007D05BE" w:rsidP="00D050E7">
      <w:pPr>
        <w:shd w:val="clear" w:color="auto" w:fill="FFFFFF"/>
        <w:jc w:val="both"/>
        <w:rPr>
          <w:color w:val="000000"/>
        </w:rPr>
      </w:pPr>
    </w:p>
    <w:p w:rsidR="007D05BE" w:rsidRDefault="007D05BE" w:rsidP="00D050E7">
      <w:pPr>
        <w:shd w:val="clear" w:color="auto" w:fill="FFFFFF"/>
        <w:jc w:val="both"/>
        <w:rPr>
          <w:color w:val="000000"/>
        </w:rPr>
      </w:pPr>
    </w:p>
    <w:p w:rsidR="00AA01B8" w:rsidRPr="007736E0" w:rsidRDefault="00AA01B8" w:rsidP="00AA01B8">
      <w:pPr>
        <w:pStyle w:val="SemEspaamento"/>
        <w:jc w:val="both"/>
        <w:rPr>
          <w:rFonts w:ascii="Tw Cen MT" w:hAnsi="Tw Cen MT"/>
          <w:sz w:val="24"/>
          <w:szCs w:val="24"/>
        </w:rPr>
      </w:pPr>
      <w:r w:rsidRPr="007736E0">
        <w:rPr>
          <w:rFonts w:ascii="Tw Cen MT" w:hAnsi="Tw Cen MT"/>
          <w:sz w:val="24"/>
          <w:szCs w:val="24"/>
        </w:rPr>
        <w:t xml:space="preserve">    </w:t>
      </w:r>
    </w:p>
    <w:p w:rsidR="00AA01B8" w:rsidRDefault="00AA01B8" w:rsidP="00AA01B8">
      <w:pPr>
        <w:pStyle w:val="SemEspaamento"/>
        <w:jc w:val="both"/>
        <w:rPr>
          <w:rFonts w:ascii="Tw Cen MT" w:hAnsi="Tw Cen MT"/>
          <w:sz w:val="24"/>
          <w:szCs w:val="24"/>
        </w:rPr>
      </w:pPr>
    </w:p>
    <w:p w:rsidR="00AA01B8" w:rsidRPr="00D46DDB" w:rsidRDefault="00AA01B8" w:rsidP="00AA01B8">
      <w:pPr>
        <w:pStyle w:val="Corpodetexto"/>
        <w:shd w:val="clear" w:color="auto" w:fill="E6E6E6"/>
        <w:ind w:right="4536"/>
        <w:jc w:val="both"/>
        <w:rPr>
          <w:b/>
          <w:sz w:val="16"/>
          <w:szCs w:val="24"/>
        </w:rPr>
      </w:pPr>
      <w:r w:rsidRPr="00D46DDB">
        <w:rPr>
          <w:b/>
          <w:sz w:val="16"/>
          <w:szCs w:val="24"/>
        </w:rPr>
        <w:t xml:space="preserve">Publicado no Mural da </w:t>
      </w:r>
      <w:r>
        <w:rPr>
          <w:b/>
          <w:sz w:val="16"/>
          <w:szCs w:val="24"/>
        </w:rPr>
        <w:t>Câmara</w:t>
      </w:r>
      <w:r w:rsidRPr="00D46DDB">
        <w:rPr>
          <w:b/>
          <w:sz w:val="16"/>
          <w:szCs w:val="24"/>
        </w:rPr>
        <w:t xml:space="preserve"> Municipal de Ourilândia do Norte (PA), em </w:t>
      </w:r>
      <w:r>
        <w:rPr>
          <w:b/>
          <w:sz w:val="16"/>
          <w:szCs w:val="24"/>
        </w:rPr>
        <w:t>__</w:t>
      </w:r>
      <w:r w:rsidRPr="00D46DDB">
        <w:rPr>
          <w:b/>
          <w:sz w:val="16"/>
          <w:szCs w:val="24"/>
        </w:rPr>
        <w:t xml:space="preserve"> de </w:t>
      </w:r>
      <w:r>
        <w:rPr>
          <w:b/>
          <w:sz w:val="16"/>
          <w:szCs w:val="24"/>
        </w:rPr>
        <w:t xml:space="preserve">novembro </w:t>
      </w:r>
      <w:r w:rsidRPr="00D46DDB">
        <w:rPr>
          <w:b/>
          <w:sz w:val="16"/>
          <w:szCs w:val="24"/>
        </w:rPr>
        <w:t>de 201</w:t>
      </w:r>
      <w:r>
        <w:rPr>
          <w:b/>
          <w:sz w:val="16"/>
          <w:szCs w:val="24"/>
        </w:rPr>
        <w:t>3</w:t>
      </w:r>
      <w:r w:rsidRPr="00D46DDB">
        <w:rPr>
          <w:b/>
          <w:sz w:val="16"/>
          <w:szCs w:val="24"/>
        </w:rPr>
        <w:t>.</w:t>
      </w:r>
    </w:p>
    <w:p w:rsidR="00AA01B8" w:rsidRPr="00D46DDB" w:rsidRDefault="00AA01B8" w:rsidP="00AA01B8">
      <w:pPr>
        <w:pStyle w:val="Corpodetexto"/>
        <w:shd w:val="clear" w:color="auto" w:fill="E6E6E6"/>
        <w:ind w:right="4536"/>
        <w:jc w:val="both"/>
        <w:rPr>
          <w:b/>
          <w:sz w:val="16"/>
          <w:szCs w:val="24"/>
        </w:rPr>
      </w:pPr>
    </w:p>
    <w:p w:rsidR="00AA01B8" w:rsidRPr="00D46DDB" w:rsidRDefault="00AA01B8" w:rsidP="00AA01B8">
      <w:pPr>
        <w:pStyle w:val="Corpodetexto"/>
        <w:shd w:val="clear" w:color="auto" w:fill="E6E6E6"/>
        <w:ind w:right="4536"/>
        <w:jc w:val="both"/>
        <w:rPr>
          <w:sz w:val="26"/>
          <w:szCs w:val="26"/>
        </w:rPr>
      </w:pPr>
      <w:r w:rsidRPr="00D46DDB">
        <w:rPr>
          <w:sz w:val="16"/>
          <w:szCs w:val="24"/>
        </w:rPr>
        <w:t>_____________________________________</w:t>
      </w:r>
      <w:r>
        <w:rPr>
          <w:sz w:val="16"/>
          <w:szCs w:val="24"/>
        </w:rPr>
        <w:t>____</w:t>
      </w:r>
      <w:r w:rsidRPr="00D46DDB">
        <w:rPr>
          <w:sz w:val="16"/>
          <w:szCs w:val="24"/>
        </w:rPr>
        <w:t>_______</w:t>
      </w:r>
    </w:p>
    <w:sectPr w:rsidR="00AA01B8" w:rsidRPr="00D46DDB" w:rsidSect="00560438">
      <w:headerReference w:type="default" r:id="rId7"/>
      <w:pgSz w:w="11906" w:h="16838"/>
      <w:pgMar w:top="1135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469" w:rsidRDefault="004D5469" w:rsidP="00886BAA">
      <w:pPr>
        <w:spacing w:after="0" w:line="240" w:lineRule="auto"/>
      </w:pPr>
      <w:r>
        <w:separator/>
      </w:r>
    </w:p>
  </w:endnote>
  <w:endnote w:type="continuationSeparator" w:id="0">
    <w:p w:rsidR="004D5469" w:rsidRDefault="004D5469" w:rsidP="0088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469" w:rsidRDefault="004D5469" w:rsidP="00886BAA">
      <w:pPr>
        <w:spacing w:after="0" w:line="240" w:lineRule="auto"/>
      </w:pPr>
      <w:r>
        <w:separator/>
      </w:r>
    </w:p>
  </w:footnote>
  <w:footnote w:type="continuationSeparator" w:id="0">
    <w:p w:rsidR="004D5469" w:rsidRDefault="004D5469" w:rsidP="0088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AA" w:rsidRDefault="00886BAA" w:rsidP="005441AA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15pt;height:44.15pt" o:ole="">
          <v:imagedata r:id="rId1" o:title=""/>
        </v:shape>
        <o:OLEObject Type="Embed" ProgID="PBrush" ShapeID="_x0000_i1025" DrawAspect="Content" ObjectID="_1446441822" r:id="rId2"/>
      </w:object>
    </w:r>
  </w:p>
  <w:p w:rsidR="00886BAA" w:rsidRDefault="00886BAA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886BAA" w:rsidRDefault="00886BAA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CAMARA  MUNICIPAL DE OURILÂNDIA DO NORTE</w:t>
    </w:r>
  </w:p>
  <w:p w:rsidR="00886BAA" w:rsidRPr="006042ED" w:rsidRDefault="00886BA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886BAA" w:rsidRPr="006042ED" w:rsidRDefault="00886BA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:rsidR="00886BAA" w:rsidRPr="006042ED" w:rsidRDefault="00886BA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886BAA" w:rsidRPr="006042ED" w:rsidRDefault="002B33FC" w:rsidP="005441AA">
    <w:pPr>
      <w:pStyle w:val="SemEspaamento"/>
      <w:jc w:val="center"/>
      <w:rPr>
        <w:sz w:val="18"/>
        <w:szCs w:val="18"/>
      </w:rPr>
    </w:pPr>
    <w:r w:rsidRPr="002B33FC">
      <w:rPr>
        <w:rFonts w:ascii="Aardvark" w:hAnsi="Aardvark"/>
        <w:noProof/>
        <w:sz w:val="18"/>
        <w:szCs w:val="18"/>
      </w:rPr>
      <w:pict>
        <v:line id="Line 1" o:spid="_x0000_s5121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" strokeweight=".25pt">
          <v:stroke startarrowwidth="narrow" startarrowlength="short" endarrowwidth="narrow" endarrowlength="short"/>
        </v:line>
      </w:pict>
    </w:r>
  </w:p>
  <w:p w:rsidR="00886BAA" w:rsidRPr="006042ED" w:rsidRDefault="00886BAA" w:rsidP="005441AA">
    <w:pPr>
      <w:pStyle w:val="SemEspaamento"/>
      <w:jc w:val="center"/>
      <w:rPr>
        <w:sz w:val="18"/>
        <w:szCs w:val="18"/>
      </w:rPr>
    </w:pPr>
    <w:r w:rsidRPr="006042ED">
      <w:rPr>
        <w:sz w:val="18"/>
        <w:szCs w:val="18"/>
      </w:rPr>
      <w:t>PODER LEGISLATIVO</w:t>
    </w:r>
  </w:p>
  <w:p w:rsidR="00886BAA" w:rsidRDefault="00886B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C2D5A"/>
    <w:multiLevelType w:val="hybridMultilevel"/>
    <w:tmpl w:val="831C6392"/>
    <w:lvl w:ilvl="0" w:tplc="87C28E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1A72"/>
    <w:rsid w:val="000116A0"/>
    <w:rsid w:val="000452D7"/>
    <w:rsid w:val="0006606D"/>
    <w:rsid w:val="00086C6B"/>
    <w:rsid w:val="000A06D3"/>
    <w:rsid w:val="000C5CF1"/>
    <w:rsid w:val="00115D4B"/>
    <w:rsid w:val="00156E66"/>
    <w:rsid w:val="00177B51"/>
    <w:rsid w:val="00195553"/>
    <w:rsid w:val="001A2B35"/>
    <w:rsid w:val="001B31CD"/>
    <w:rsid w:val="001C3282"/>
    <w:rsid w:val="001C5459"/>
    <w:rsid w:val="002072CB"/>
    <w:rsid w:val="00227C90"/>
    <w:rsid w:val="0023644C"/>
    <w:rsid w:val="002813E9"/>
    <w:rsid w:val="002A3971"/>
    <w:rsid w:val="002B33FC"/>
    <w:rsid w:val="00385333"/>
    <w:rsid w:val="00390AF9"/>
    <w:rsid w:val="003A4007"/>
    <w:rsid w:val="003B3B8C"/>
    <w:rsid w:val="003F7997"/>
    <w:rsid w:val="00402157"/>
    <w:rsid w:val="004303D8"/>
    <w:rsid w:val="00432BD0"/>
    <w:rsid w:val="0043585F"/>
    <w:rsid w:val="0045196F"/>
    <w:rsid w:val="004647D4"/>
    <w:rsid w:val="004767F0"/>
    <w:rsid w:val="00481A40"/>
    <w:rsid w:val="004913C6"/>
    <w:rsid w:val="004A0122"/>
    <w:rsid w:val="004B695D"/>
    <w:rsid w:val="004C469F"/>
    <w:rsid w:val="004D0B68"/>
    <w:rsid w:val="004D5469"/>
    <w:rsid w:val="004E2493"/>
    <w:rsid w:val="004F7C58"/>
    <w:rsid w:val="0050177E"/>
    <w:rsid w:val="005257EA"/>
    <w:rsid w:val="00542B46"/>
    <w:rsid w:val="00545A8C"/>
    <w:rsid w:val="00554522"/>
    <w:rsid w:val="00560438"/>
    <w:rsid w:val="005864B3"/>
    <w:rsid w:val="006063EA"/>
    <w:rsid w:val="006271B3"/>
    <w:rsid w:val="00660CBC"/>
    <w:rsid w:val="00686E3C"/>
    <w:rsid w:val="006B0650"/>
    <w:rsid w:val="006B1236"/>
    <w:rsid w:val="006B2331"/>
    <w:rsid w:val="00702586"/>
    <w:rsid w:val="00704D4C"/>
    <w:rsid w:val="00713E02"/>
    <w:rsid w:val="007150C4"/>
    <w:rsid w:val="00725E64"/>
    <w:rsid w:val="00742F55"/>
    <w:rsid w:val="00744C9F"/>
    <w:rsid w:val="007472A0"/>
    <w:rsid w:val="007657FC"/>
    <w:rsid w:val="00773F66"/>
    <w:rsid w:val="0077552D"/>
    <w:rsid w:val="0078102C"/>
    <w:rsid w:val="00785EF3"/>
    <w:rsid w:val="007A4767"/>
    <w:rsid w:val="007B2B3F"/>
    <w:rsid w:val="007C0161"/>
    <w:rsid w:val="007C165A"/>
    <w:rsid w:val="007C1A72"/>
    <w:rsid w:val="007D05BE"/>
    <w:rsid w:val="007D57A6"/>
    <w:rsid w:val="007D6039"/>
    <w:rsid w:val="007F29BC"/>
    <w:rsid w:val="007F319C"/>
    <w:rsid w:val="007F6190"/>
    <w:rsid w:val="008548F0"/>
    <w:rsid w:val="0086494C"/>
    <w:rsid w:val="00880E54"/>
    <w:rsid w:val="008854D1"/>
    <w:rsid w:val="00886B58"/>
    <w:rsid w:val="00886BAA"/>
    <w:rsid w:val="00890426"/>
    <w:rsid w:val="0089116D"/>
    <w:rsid w:val="008D4F32"/>
    <w:rsid w:val="008F1C98"/>
    <w:rsid w:val="009046C4"/>
    <w:rsid w:val="00917A21"/>
    <w:rsid w:val="00963446"/>
    <w:rsid w:val="009638FF"/>
    <w:rsid w:val="009A3328"/>
    <w:rsid w:val="009A4343"/>
    <w:rsid w:val="009B0A3B"/>
    <w:rsid w:val="009C0A87"/>
    <w:rsid w:val="009E0410"/>
    <w:rsid w:val="00A1513F"/>
    <w:rsid w:val="00A332F8"/>
    <w:rsid w:val="00A47129"/>
    <w:rsid w:val="00A62341"/>
    <w:rsid w:val="00A63986"/>
    <w:rsid w:val="00A778B4"/>
    <w:rsid w:val="00A9690E"/>
    <w:rsid w:val="00AA01B8"/>
    <w:rsid w:val="00AB0664"/>
    <w:rsid w:val="00AC7739"/>
    <w:rsid w:val="00AD42B8"/>
    <w:rsid w:val="00B012A3"/>
    <w:rsid w:val="00B32CF5"/>
    <w:rsid w:val="00B51501"/>
    <w:rsid w:val="00B74CCC"/>
    <w:rsid w:val="00B75DFD"/>
    <w:rsid w:val="00B9538F"/>
    <w:rsid w:val="00BE4A0B"/>
    <w:rsid w:val="00BF5734"/>
    <w:rsid w:val="00C31723"/>
    <w:rsid w:val="00C35C91"/>
    <w:rsid w:val="00C556C6"/>
    <w:rsid w:val="00C8096C"/>
    <w:rsid w:val="00C93BDE"/>
    <w:rsid w:val="00CC6668"/>
    <w:rsid w:val="00CE5857"/>
    <w:rsid w:val="00CF596D"/>
    <w:rsid w:val="00D050E7"/>
    <w:rsid w:val="00D13F32"/>
    <w:rsid w:val="00D20FD2"/>
    <w:rsid w:val="00D85508"/>
    <w:rsid w:val="00D91F8A"/>
    <w:rsid w:val="00D93B49"/>
    <w:rsid w:val="00DA6D0B"/>
    <w:rsid w:val="00DC3632"/>
    <w:rsid w:val="00DC3758"/>
    <w:rsid w:val="00DD1782"/>
    <w:rsid w:val="00E00789"/>
    <w:rsid w:val="00E00FCF"/>
    <w:rsid w:val="00E14E72"/>
    <w:rsid w:val="00E46F72"/>
    <w:rsid w:val="00E92459"/>
    <w:rsid w:val="00EA7B0C"/>
    <w:rsid w:val="00F231C4"/>
    <w:rsid w:val="00F337B6"/>
    <w:rsid w:val="00F7203F"/>
    <w:rsid w:val="00FA08B1"/>
    <w:rsid w:val="00FB56D4"/>
    <w:rsid w:val="00FB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43"/>
  </w:style>
  <w:style w:type="paragraph" w:styleId="Ttulo3">
    <w:name w:val="heading 3"/>
    <w:basedOn w:val="Normal"/>
    <w:link w:val="Ttulo3Char"/>
    <w:uiPriority w:val="9"/>
    <w:qFormat/>
    <w:rsid w:val="00660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60C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6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60CB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60C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0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01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86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BAA"/>
  </w:style>
  <w:style w:type="paragraph" w:styleId="Rodap">
    <w:name w:val="footer"/>
    <w:basedOn w:val="Normal"/>
    <w:link w:val="RodapChar"/>
    <w:uiPriority w:val="99"/>
    <w:semiHidden/>
    <w:unhideWhenUsed/>
    <w:rsid w:val="00886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6BAA"/>
  </w:style>
  <w:style w:type="paragraph" w:styleId="SemEspaamento">
    <w:name w:val="No Spacing"/>
    <w:link w:val="SemEspaamentoChar"/>
    <w:uiPriority w:val="1"/>
    <w:qFormat/>
    <w:rsid w:val="00886B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86BAA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AA0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AA01B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60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60C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6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60CB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60C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0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01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86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BAA"/>
  </w:style>
  <w:style w:type="paragraph" w:styleId="Rodap">
    <w:name w:val="footer"/>
    <w:basedOn w:val="Normal"/>
    <w:link w:val="RodapChar"/>
    <w:uiPriority w:val="99"/>
    <w:semiHidden/>
    <w:unhideWhenUsed/>
    <w:rsid w:val="00886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6BAA"/>
  </w:style>
  <w:style w:type="paragraph" w:styleId="SemEspaamento">
    <w:name w:val="No Spacing"/>
    <w:link w:val="SemEspaamentoChar"/>
    <w:uiPriority w:val="1"/>
    <w:qFormat/>
    <w:rsid w:val="00886B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86B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309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8295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1033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Xstrata Brasil Exploração Mineral Ltda.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Xstrata Brasil Exploração Mineral Ltda.</dc:creator>
  <cp:keywords/>
  <dc:description/>
  <cp:lastModifiedBy>Cliente</cp:lastModifiedBy>
  <cp:revision>19</cp:revision>
  <cp:lastPrinted>2013-11-20T11:12:00Z</cp:lastPrinted>
  <dcterms:created xsi:type="dcterms:W3CDTF">2013-11-06T21:23:00Z</dcterms:created>
  <dcterms:modified xsi:type="dcterms:W3CDTF">2013-11-20T11:37:00Z</dcterms:modified>
</cp:coreProperties>
</file>