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97A" w:rsidRPr="0019294D" w:rsidRDefault="00035730" w:rsidP="005B79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Indicação </w:t>
      </w:r>
      <w:proofErr w:type="gramStart"/>
      <w:r>
        <w:rPr>
          <w:b/>
          <w:i/>
          <w:sz w:val="28"/>
          <w:szCs w:val="28"/>
        </w:rPr>
        <w:t>nº._</w:t>
      </w:r>
      <w:proofErr w:type="gramEnd"/>
      <w:r>
        <w:rPr>
          <w:b/>
          <w:i/>
          <w:sz w:val="28"/>
          <w:szCs w:val="28"/>
        </w:rPr>
        <w:t>____</w:t>
      </w:r>
      <w:r w:rsidR="003620EE" w:rsidRPr="0019294D">
        <w:rPr>
          <w:b/>
          <w:i/>
          <w:sz w:val="28"/>
          <w:szCs w:val="28"/>
        </w:rPr>
        <w:t xml:space="preserve"> </w:t>
      </w:r>
      <w:r w:rsidR="005B797A" w:rsidRPr="0019294D">
        <w:rPr>
          <w:b/>
          <w:i/>
          <w:sz w:val="28"/>
          <w:szCs w:val="28"/>
        </w:rPr>
        <w:t>/2013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35730" w:rsidRDefault="00035730" w:rsidP="005B797A">
      <w:pPr>
        <w:rPr>
          <w:rFonts w:ascii="Bookman Old Style" w:hAnsi="Bookman Old Style"/>
        </w:rPr>
      </w:pP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Sr. Presidente</w:t>
      </w:r>
    </w:p>
    <w:p w:rsidR="005B797A" w:rsidRPr="000A3F00" w:rsidRDefault="005B797A" w:rsidP="005B797A">
      <w:pPr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Exmo. Srs. Vereadores e Vereadora</w:t>
      </w:r>
    </w:p>
    <w:p w:rsidR="005B797A" w:rsidRPr="000A3F00" w:rsidRDefault="005B797A" w:rsidP="005B797A">
      <w:pPr>
        <w:rPr>
          <w:rFonts w:ascii="Bookman Old Style" w:hAnsi="Bookman Old Style"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                   O Vereador que esta subscreve, com amparo n</w:t>
      </w:r>
      <w:r w:rsidR="007928A1">
        <w:rPr>
          <w:rFonts w:ascii="Bookman Old Style" w:hAnsi="Bookman Old Style"/>
        </w:rPr>
        <w:t>o Regimento Interno, artigo 109,</w:t>
      </w:r>
      <w:r w:rsidRPr="000A3F00">
        <w:rPr>
          <w:rFonts w:ascii="Bookman Old Style" w:hAnsi="Bookman Old Style"/>
        </w:rPr>
        <w:t xml:space="preserve"> propõe ao egrégio Plenário a seguinte medida de interesse público, a ser encaminhada ao Chefe do Poder Executivo Municipal e </w:t>
      </w:r>
      <w:r w:rsidR="007928A1">
        <w:rPr>
          <w:rFonts w:ascii="Bookman Old Style" w:hAnsi="Bookman Old Style"/>
        </w:rPr>
        <w:t xml:space="preserve">a Secretaria Municipal de </w:t>
      </w:r>
      <w:r w:rsidR="00035730">
        <w:rPr>
          <w:rFonts w:ascii="Bookman Old Style" w:hAnsi="Bookman Old Style"/>
        </w:rPr>
        <w:t>Obras</w:t>
      </w:r>
      <w:r w:rsidRPr="000A3F00">
        <w:rPr>
          <w:rFonts w:ascii="Bookman Old Style" w:hAnsi="Bookman Old Style"/>
        </w:rPr>
        <w:t>, para as seguintes providências: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A3F00" w:rsidRPr="000A3F00" w:rsidRDefault="00324352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                    “</w:t>
      </w:r>
      <w:r w:rsidR="00035730">
        <w:rPr>
          <w:rFonts w:ascii="Bookman Old Style" w:hAnsi="Bookman Old Style"/>
          <w:b/>
          <w:bCs/>
        </w:rPr>
        <w:t xml:space="preserve">Recuperação e </w:t>
      </w:r>
      <w:bookmarkStart w:id="0" w:name="_GoBack"/>
      <w:r w:rsidR="000520F0">
        <w:rPr>
          <w:rFonts w:ascii="Bookman Old Style" w:hAnsi="Bookman Old Style"/>
          <w:b/>
          <w:bCs/>
        </w:rPr>
        <w:t>Cascalhamend</w:t>
      </w:r>
      <w:r>
        <w:rPr>
          <w:rFonts w:ascii="Bookman Old Style" w:hAnsi="Bookman Old Style"/>
          <w:b/>
          <w:bCs/>
        </w:rPr>
        <w:t>o</w:t>
      </w:r>
      <w:bookmarkEnd w:id="0"/>
      <w:r>
        <w:rPr>
          <w:rFonts w:ascii="Bookman Old Style" w:hAnsi="Bookman Old Style"/>
          <w:b/>
          <w:bCs/>
        </w:rPr>
        <w:t xml:space="preserve"> das Ruas 33 e 35 entre as ruas 14 e 12 no Setor Bela Vista”</w:t>
      </w:r>
      <w:r w:rsidR="000A3F00" w:rsidRPr="000A3F00">
        <w:rPr>
          <w:rFonts w:ascii="Bookman Old Style" w:hAnsi="Bookman Old Style"/>
        </w:rPr>
        <w:t> </w:t>
      </w:r>
    </w:p>
    <w:p w:rsidR="00324352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  <w:r w:rsidRPr="000A3F00">
        <w:rPr>
          <w:rFonts w:ascii="Bookman Old Style" w:hAnsi="Bookman Old Style"/>
          <w:b/>
          <w:bCs/>
        </w:rPr>
        <w:t>                   </w:t>
      </w:r>
    </w:p>
    <w:p w:rsidR="00324352" w:rsidRDefault="00324352" w:rsidP="000A3F00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</w:rPr>
      </w:pP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  <w:r w:rsidRPr="000A3F00">
        <w:rPr>
          <w:rFonts w:ascii="Bookman Old Style" w:hAnsi="Bookman Old Style"/>
          <w:b/>
          <w:bCs/>
        </w:rPr>
        <w:t xml:space="preserve"> Justificativa:</w:t>
      </w:r>
    </w:p>
    <w:p w:rsidR="000A3F00" w:rsidRPr="000A3F00" w:rsidRDefault="000A3F00" w:rsidP="000A3F00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:rsidR="00035730" w:rsidRDefault="000A3F0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Proponho tal indicação, face do período chuvoso em que se encontra o nosso município, danificando as</w:t>
      </w:r>
      <w:r w:rsidR="00B9534C">
        <w:rPr>
          <w:rFonts w:ascii="Bookman Old Style" w:hAnsi="Bookman Old Style"/>
        </w:rPr>
        <w:t xml:space="preserve"> ruas acimas citadas</w:t>
      </w:r>
      <w:r w:rsidR="00691438">
        <w:rPr>
          <w:rFonts w:ascii="Bookman Old Style" w:hAnsi="Bookman Old Style"/>
        </w:rPr>
        <w:t>,</w:t>
      </w:r>
      <w:r w:rsidR="00B9534C">
        <w:rPr>
          <w:rFonts w:ascii="Bookman Old Style" w:hAnsi="Bookman Old Style"/>
        </w:rPr>
        <w:t xml:space="preserve"> dificultando</w:t>
      </w:r>
      <w:r>
        <w:rPr>
          <w:rFonts w:ascii="Bookman Old Style" w:hAnsi="Bookman Old Style"/>
        </w:rPr>
        <w:t xml:space="preserve"> o tráfico de veículos</w:t>
      </w:r>
      <w:r w:rsidR="00B9534C">
        <w:rPr>
          <w:rFonts w:ascii="Bookman Old Style" w:hAnsi="Bookman Old Style"/>
        </w:rPr>
        <w:t xml:space="preserve"> e pessoas</w:t>
      </w:r>
      <w:r>
        <w:rPr>
          <w:rFonts w:ascii="Bookman Old Style" w:hAnsi="Bookman Old Style"/>
        </w:rPr>
        <w:t>.</w:t>
      </w:r>
    </w:p>
    <w:p w:rsidR="00035730" w:rsidRDefault="00035730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</w:p>
    <w:p w:rsidR="00035730" w:rsidRDefault="00B9534C" w:rsidP="000357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Pude verificar pessoalmente as condições das referidas ruas, ressaltando que está é uma reivindicação dos moradores locais</w:t>
      </w:r>
      <w:r w:rsidR="00691438">
        <w:rPr>
          <w:rFonts w:ascii="Bookman Old Style" w:hAnsi="Bookman Old Style"/>
        </w:rPr>
        <w:t xml:space="preserve"> que solicitam os mais rápido possível providencias por parte do Executivo.</w:t>
      </w:r>
      <w:r>
        <w:rPr>
          <w:rFonts w:ascii="Bookman Old Style" w:hAnsi="Bookman Old Style"/>
        </w:rPr>
        <w:t xml:space="preserve"> </w:t>
      </w:r>
    </w:p>
    <w:p w:rsidR="00BD5417" w:rsidRPr="000A3F00" w:rsidRDefault="00BD5417" w:rsidP="000B6DB2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B797A" w:rsidRPr="000A3F00" w:rsidRDefault="000A3F00" w:rsidP="00446BCC">
      <w:pPr>
        <w:pStyle w:val="NormalWeb"/>
        <w:spacing w:before="0" w:beforeAutospacing="0" w:after="0" w:afterAutospacing="0"/>
        <w:jc w:val="both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> </w:t>
      </w:r>
      <w:r w:rsidR="003113E7" w:rsidRPr="000A3F00">
        <w:rPr>
          <w:rFonts w:ascii="Bookman Old Style" w:hAnsi="Bookman Old Style"/>
        </w:rPr>
        <w:t>Razão da presente</w:t>
      </w:r>
      <w:r w:rsidR="005B797A" w:rsidRPr="000A3F00">
        <w:rPr>
          <w:rFonts w:ascii="Bookman Old Style" w:hAnsi="Bookman Old Style"/>
        </w:rPr>
        <w:t xml:space="preserve"> </w:t>
      </w:r>
      <w:r w:rsidR="003113E7" w:rsidRPr="000A3F00">
        <w:rPr>
          <w:rFonts w:ascii="Bookman Old Style" w:hAnsi="Bookman Old Style"/>
        </w:rPr>
        <w:t>indicação</w:t>
      </w:r>
      <w:r w:rsidR="005B797A" w:rsidRPr="000A3F00">
        <w:rPr>
          <w:rFonts w:ascii="Bookman Old Style" w:hAnsi="Bookman Old Style"/>
        </w:rPr>
        <w:t xml:space="preserve"> bem se justifica</w:t>
      </w:r>
      <w:r w:rsidR="0019294D" w:rsidRPr="000A3F00">
        <w:rPr>
          <w:rFonts w:ascii="Bookman Old Style" w:hAnsi="Bookman Old Style"/>
        </w:rPr>
        <w:t>.</w:t>
      </w:r>
      <w:r w:rsidR="005B797A" w:rsidRPr="000A3F00">
        <w:rPr>
          <w:rFonts w:ascii="Bookman Old Style" w:hAnsi="Bookman Old Style"/>
        </w:rPr>
        <w:t xml:space="preserve"> </w:t>
      </w:r>
    </w:p>
    <w:p w:rsidR="005B797A" w:rsidRPr="000A3F00" w:rsidRDefault="005B797A" w:rsidP="005B797A">
      <w:pPr>
        <w:jc w:val="center"/>
        <w:rPr>
          <w:rFonts w:ascii="Bookman Old Style" w:hAnsi="Bookman Old Style"/>
        </w:rPr>
      </w:pPr>
    </w:p>
    <w:p w:rsidR="00035730" w:rsidRDefault="00035730" w:rsidP="005B797A">
      <w:pPr>
        <w:tabs>
          <w:tab w:val="left" w:pos="4755"/>
        </w:tabs>
        <w:jc w:val="right"/>
        <w:rPr>
          <w:rFonts w:ascii="Bookman Old Style" w:hAnsi="Bookman Old Style"/>
        </w:rPr>
      </w:pPr>
    </w:p>
    <w:p w:rsidR="005B797A" w:rsidRPr="000A3F00" w:rsidRDefault="005B797A" w:rsidP="005B797A">
      <w:pPr>
        <w:tabs>
          <w:tab w:val="left" w:pos="4755"/>
        </w:tabs>
        <w:jc w:val="right"/>
        <w:rPr>
          <w:rFonts w:ascii="Bookman Old Style" w:hAnsi="Bookman Old Style"/>
        </w:rPr>
      </w:pPr>
      <w:r w:rsidRPr="000A3F00">
        <w:rPr>
          <w:rFonts w:ascii="Bookman Old Style" w:hAnsi="Bookman Old Style"/>
        </w:rPr>
        <w:t xml:space="preserve">Plenário </w:t>
      </w:r>
      <w:proofErr w:type="spellStart"/>
      <w:r w:rsidRPr="000A3F00">
        <w:rPr>
          <w:rFonts w:ascii="Bookman Old Style" w:hAnsi="Bookman Old Style"/>
        </w:rPr>
        <w:t>Vantuir</w:t>
      </w:r>
      <w:proofErr w:type="spellEnd"/>
      <w:r w:rsidRPr="000A3F00">
        <w:rPr>
          <w:rFonts w:ascii="Bookman Old Style" w:hAnsi="Bookman Old Style"/>
        </w:rPr>
        <w:t xml:space="preserve"> Romão, em</w:t>
      </w:r>
      <w:r w:rsidR="00B9534C">
        <w:rPr>
          <w:rFonts w:ascii="Bookman Old Style" w:hAnsi="Bookman Old Style"/>
        </w:rPr>
        <w:t xml:space="preserve"> 23</w:t>
      </w:r>
      <w:r w:rsidRPr="000A3F00">
        <w:rPr>
          <w:rFonts w:ascii="Bookman Old Style" w:hAnsi="Bookman Old Style"/>
        </w:rPr>
        <w:t xml:space="preserve"> de </w:t>
      </w:r>
      <w:r w:rsidR="00035730">
        <w:rPr>
          <w:rFonts w:ascii="Bookman Old Style" w:hAnsi="Bookman Old Style"/>
        </w:rPr>
        <w:t>Setembro</w:t>
      </w:r>
      <w:r w:rsidR="0019294D" w:rsidRPr="000A3F00">
        <w:rPr>
          <w:rFonts w:ascii="Bookman Old Style" w:hAnsi="Bookman Old Style"/>
        </w:rPr>
        <w:t xml:space="preserve"> de 2013</w:t>
      </w: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5B797A" w:rsidRDefault="005B797A" w:rsidP="005B797A">
      <w:pPr>
        <w:jc w:val="center"/>
        <w:rPr>
          <w:rFonts w:ascii="Bookman Old Style" w:hAnsi="Bookman Old Style"/>
        </w:rPr>
      </w:pPr>
    </w:p>
    <w:p w:rsidR="00035730" w:rsidRPr="000A3F00" w:rsidRDefault="00035730" w:rsidP="005B797A">
      <w:pPr>
        <w:jc w:val="center"/>
        <w:rPr>
          <w:rFonts w:ascii="Bookman Old Style" w:hAnsi="Bookman Old Style"/>
        </w:rPr>
      </w:pPr>
    </w:p>
    <w:p w:rsidR="0019294D" w:rsidRPr="007928A1" w:rsidRDefault="0019294D" w:rsidP="0019294D">
      <w:pPr>
        <w:pStyle w:val="Legenda"/>
        <w:tabs>
          <w:tab w:val="left" w:pos="3570"/>
        </w:tabs>
        <w:spacing w:line="360" w:lineRule="auto"/>
        <w:rPr>
          <w:szCs w:val="24"/>
        </w:rPr>
      </w:pPr>
      <w:r w:rsidRPr="007928A1">
        <w:rPr>
          <w:szCs w:val="24"/>
        </w:rPr>
        <w:t>Dr. Arimatéia</w:t>
      </w:r>
    </w:p>
    <w:p w:rsidR="00D8667D" w:rsidRPr="007928A1" w:rsidRDefault="0019294D" w:rsidP="0019294D">
      <w:pPr>
        <w:jc w:val="center"/>
      </w:pPr>
      <w:r w:rsidRPr="007928A1">
        <w:t>Vereador</w:t>
      </w:r>
    </w:p>
    <w:sectPr w:rsidR="00D8667D" w:rsidRPr="007928A1" w:rsidSect="00446BCC">
      <w:headerReference w:type="default" r:id="rId7"/>
      <w:footerReference w:type="default" r:id="rId8"/>
      <w:pgSz w:w="11906" w:h="16838"/>
      <w:pgMar w:top="1702" w:right="849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6C" w:rsidRDefault="00D0436C">
      <w:r>
        <w:separator/>
      </w:r>
    </w:p>
  </w:endnote>
  <w:endnote w:type="continuationSeparator" w:id="0">
    <w:p w:rsidR="00D0436C" w:rsidRDefault="00D0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9A581D">
    <w:pPr>
      <w:ind w:left="-1134" w:right="-567"/>
      <w:rPr>
        <w:b/>
        <w:color w:val="595959"/>
        <w:sz w:val="16"/>
        <w:szCs w:val="16"/>
      </w:rPr>
    </w:pPr>
  </w:p>
  <w:p w:rsidR="00D8667D" w:rsidRDefault="008C67AE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C8F8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zGGgIAADUEAAAOAAAAZHJzL2Uyb0RvYy54bWysU8GO2jAQvVfqP1i+QxIILBsRVlUCvdAu&#10;0m4/wNgOserYlu0loKr/3rGBiG0vVdUcnLFn5vnNzPPy6dRJdOTWCa1KnI1TjLiimgl1KPG3181o&#10;gZHzRDEiteIlPnOHn1YfPyx7U/CJbrVk3CIAUa7oTYlb702RJI62vCNurA1X4Gy07YiHrT0kzJIe&#10;0DuZTNJ0nvTaMmM15c7BaX1x4lXEbxpO/XPTOO6RLDFw83G1cd2HNVktSXGwxLSCXmmQf2DREaHg&#10;0gGqJp6gNyv+gOoEtdrpxo+p7hLdNILyWANUk6W/VfPSEsNjLdAcZ4Y2uf8HS78edxYJBrPDSJEO&#10;RrQViqM8dKY3roCASu1sqI2e1IvZavrdIaWrlqgDjwxfzwbSspCRvEsJG2cAf99/0QxiyJvXsU2n&#10;xnYBEhqATnEa52Ea/OQRhcOH2WIym84wojdfQopborHOf+a6Q8EosQTOEZgct84HIqS4hYR7lN4I&#10;KeOwpUJ9iaeTPI0JTkvBgjOEOXvYV9KiIwlyiV+sCjz3YZ3wIFopuhIvhiBStJywtWLxFk+EvNjA&#10;RKoADnUBt6t1EcePx/RxvVgv8lE+ma9HeVrXo0+bKh/NN9nDrJ7WVVVnPwPPLC9awRhXgepNqFn+&#10;d0K4PpmLxAapDj1J3qPH5gHZ2z+SjoMNs7yoYq/ZeWdvAwdtxuDrOwriv9+Dff/aV78AAAD//wMA&#10;UEsDBBQABgAIAAAAIQB4j18i3AAAAAkBAAAPAAAAZHJzL2Rvd25yZXYueG1sTI9BT8MwDIXvSPsP&#10;kSdx29JWiLHSdJqQduOyUQ1xyxrTljVOlaRb+fd4XOBm+z2997nYTLYXF/Shc6QgXSYgkGpnOmoU&#10;VG+7xROIEDUZ3TtCBd8YYFPO7gqdG3elPV4OsREcQiHXCtoYh1zKULdodVi6AYm1T+etjrz6Rhqv&#10;rxxue5klyaO0uiNuaPWALy3W58Noufe120WsquMe3bv/ID9+UTYqdT+fts8gIk7xzww3fEaHkplO&#10;biQTRK9gka4eMvbytAJxMyTpeg3i9HuQZSH/f1D+AAAA//8DAFBLAQItABQABgAIAAAAIQC2gziS&#10;/gAAAOEBAAATAAAAAAAAAAAAAAAAAAAAAABbQ29udGVudF9UeXBlc10ueG1sUEsBAi0AFAAGAAgA&#10;AAAhADj9If/WAAAAlAEAAAsAAAAAAAAAAAAAAAAALwEAAF9yZWxzLy5yZWxzUEsBAi0AFAAGAAgA&#10;AAAhANi5/MYaAgAANQQAAA4AAAAAAAAAAAAAAAAALgIAAGRycy9lMm9Eb2MueG1sUEsBAi0AFAAG&#10;AAgAAAAhAHiPXyLcAAAACQEAAA8AAAAAAAAAAAAAAAAAdAQAAGRycy9kb3ducmV2LnhtbFBLBQYA&#10;AAAABAAEAPMAAAB9BQAAAAA=&#10;" strokeweight=".09mm">
              <v:stroke joinstyle="miter"/>
            </v:line>
          </w:pict>
        </mc:Fallback>
      </mc:AlternateContent>
    </w:r>
    <w:r w:rsidR="00D8667D" w:rsidRPr="00174617">
      <w:rPr>
        <w:b/>
        <w:color w:val="595959"/>
        <w:sz w:val="16"/>
        <w:szCs w:val="16"/>
      </w:rPr>
      <w:t xml:space="preserve">Av. das Nações n.º 2633 - CEP 68.390-000 </w:t>
    </w:r>
    <w:r w:rsidR="00D8667D" w:rsidRPr="00174617">
      <w:rPr>
        <w:b/>
        <w:color w:val="595959"/>
        <w:sz w:val="16"/>
        <w:szCs w:val="16"/>
      </w:rPr>
      <w:tab/>
    </w:r>
    <w:r w:rsidR="00D8667D" w:rsidRPr="00174617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D8667D" w:rsidRPr="00174617">
      <w:rPr>
        <w:b/>
        <w:color w:val="595959"/>
        <w:sz w:val="16"/>
        <w:szCs w:val="16"/>
      </w:rPr>
      <w:t xml:space="preserve">Pará  </w:t>
    </w:r>
    <w:r w:rsidR="00D8667D" w:rsidRPr="00174617">
      <w:rPr>
        <w:b/>
        <w:color w:val="595959"/>
        <w:sz w:val="16"/>
        <w:szCs w:val="16"/>
      </w:rPr>
      <w:tab/>
    </w:r>
    <w:proofErr w:type="gramEnd"/>
    <w:r w:rsidR="00D8667D" w:rsidRPr="00174617">
      <w:rPr>
        <w:b/>
        <w:color w:val="595959"/>
        <w:sz w:val="16"/>
        <w:szCs w:val="16"/>
      </w:rPr>
      <w:tab/>
      <w:t xml:space="preserve">                                </w:t>
    </w:r>
    <w:r w:rsidR="00D8667D" w:rsidRPr="00174617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D8667D" w:rsidRPr="00174617">
      <w:rPr>
        <w:b/>
        <w:color w:val="595959"/>
        <w:sz w:val="16"/>
        <w:szCs w:val="16"/>
      </w:rPr>
      <w:t>3</w:t>
    </w:r>
    <w:r w:rsidR="00C40CE0" w:rsidRPr="00174617">
      <w:rPr>
        <w:b/>
        <w:color w:val="595959"/>
        <w:sz w:val="16"/>
        <w:szCs w:val="16"/>
      </w:rPr>
      <w:t xml:space="preserve">434-1176        e-mail: </w:t>
    </w:r>
    <w:hyperlink r:id="rId1" w:history="1">
      <w:r w:rsidR="00330F3B" w:rsidRPr="00174617">
        <w:rPr>
          <w:rStyle w:val="Hyperlink"/>
          <w:b/>
          <w:sz w:val="16"/>
          <w:szCs w:val="16"/>
        </w:rPr>
        <w:t>ver.arimateia.ptb@camaraourilandia.pa.gov.br</w:t>
      </w:r>
    </w:hyperlink>
    <w:r w:rsidR="00C40CE0" w:rsidRPr="00174617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174617">
      <w:rPr>
        <w:b/>
        <w:color w:val="595959"/>
        <w:sz w:val="16"/>
        <w:szCs w:val="16"/>
      </w:rPr>
      <w:t>“POSTURA QUE FAZ Á DIFERENÇA”</w:t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</w:r>
    <w:r w:rsidR="00C40CE0">
      <w:rPr>
        <w:b/>
        <w:color w:val="595959"/>
        <w:sz w:val="16"/>
        <w:szCs w:val="16"/>
      </w:rPr>
      <w:tab/>
      <w:t xml:space="preserve">              </w:t>
    </w:r>
    <w:r w:rsidR="00C40CE0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C40CE0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6C" w:rsidRDefault="00D0436C">
      <w:r>
        <w:separator/>
      </w:r>
    </w:p>
  </w:footnote>
  <w:footnote w:type="continuationSeparator" w:id="0">
    <w:p w:rsidR="00D0436C" w:rsidRDefault="00D0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62154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67D" w:rsidRDefault="00D8667D">
    <w:pPr>
      <w:pStyle w:val="Cabealho"/>
    </w:pPr>
  </w:p>
  <w:p w:rsidR="00D8667D" w:rsidRDefault="00D8667D">
    <w:pPr>
      <w:pStyle w:val="Cabealho"/>
    </w:pPr>
  </w:p>
  <w:p w:rsidR="00D8667D" w:rsidRDefault="00174617" w:rsidP="00174617">
    <w:pPr>
      <w:pStyle w:val="Legenda"/>
      <w:tabs>
        <w:tab w:val="center" w:pos="4535"/>
        <w:tab w:val="left" w:pos="8115"/>
      </w:tabs>
      <w:jc w:val="left"/>
      <w:rPr>
        <w:color w:val="595959"/>
        <w:sz w:val="20"/>
      </w:rPr>
    </w:pPr>
    <w:r>
      <w:rPr>
        <w:color w:val="595959"/>
        <w:sz w:val="20"/>
      </w:rPr>
      <w:tab/>
    </w:r>
    <w:r w:rsidR="00D8667D">
      <w:rPr>
        <w:color w:val="595959"/>
        <w:sz w:val="20"/>
      </w:rPr>
      <w:t>ESTADO DO PARÁ</w:t>
    </w:r>
    <w:r>
      <w:rPr>
        <w:color w:val="595959"/>
        <w:sz w:val="20"/>
      </w:rPr>
      <w:tab/>
    </w:r>
  </w:p>
  <w:p w:rsidR="00D8667D" w:rsidRDefault="00D8667D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D8667D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9A581D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B71C9B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71C9B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 xml:space="preserve">GABINETE DO VEREADOR </w:t>
    </w:r>
    <w:r w:rsidR="00174617">
      <w:rPr>
        <w:b/>
        <w:color w:val="595959"/>
        <w:sz w:val="20"/>
        <w:szCs w:val="16"/>
      </w:rPr>
      <w:t>DR.</w:t>
    </w:r>
    <w:r w:rsidR="00330F3B">
      <w:rPr>
        <w:b/>
        <w:color w:val="595959"/>
        <w:sz w:val="20"/>
        <w:szCs w:val="16"/>
      </w:rPr>
      <w:t xml:space="preserve"> ARIMATÉIA </w:t>
    </w:r>
    <w:r w:rsidR="00174617">
      <w:rPr>
        <w:b/>
        <w:color w:val="595959"/>
        <w:sz w:val="20"/>
        <w:szCs w:val="16"/>
      </w:rPr>
      <w:t xml:space="preserve"> </w:t>
    </w:r>
  </w:p>
  <w:p w:rsidR="00D8667D" w:rsidRPr="009A581D" w:rsidRDefault="008C67AE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0CCC2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tKGwIAADUEAAAOAAAAZHJzL2Uyb0RvYy54bWysU8uO2yAU3VfqPyD2iR9xMhkrzqiyk27S&#10;TqSZfgABHKNiQMDEiar+ey/k0abdVFW9wDzOPZx772HxdOwlOnDrhFYVzsYpRlxRzYTaV/jL63o0&#10;x8h5ohiRWvEKn7jDT8v37xaDKXmuOy0ZtwhIlCsHU+HOe1MmiaMd74kba8MVHLba9sTD0u4TZskA&#10;7L1M8jSdJYO2zFhNuXOw25wP8TLyty2n/rltHfdIVhi0+TjaOO7CmCwXpNxbYjpBLzLIP6joiVBw&#10;6Y2qIZ6gNyv+oOoFtdrp1o+p7hPdtoLymANkk6W/ZfPSEcNjLlAcZ25lcv+Pln4+bC0SrMI5Ror0&#10;0KKNUBxloTKDcSUAarW1ITd6VC9mo+lXh5SuO6L2PCp8PRkIixHJXUhYOAP8u+GTZoAhb17HMh1b&#10;2wdKKAA6xm6cbt3gR48obD5M5/l0MsWIXs8SUl4DjXX+I9c9CpMKS9Aciclh4zxIB+gVEu5Rei2k&#10;jM2WCg0VnuRFGgOcloKFwwBzdr+rpUUHEuwSv1AHILuD9cKDaaXoKzy/gUjZccJWisVbPBHyPIdg&#10;qQI55AXaLrOzOb49po+r+WpejIp8thoVadOMPqzrYjRbZw/TZtLUdZN9DzqzouwEY1wFqVejZsXf&#10;GeHyZM4Wu1n1VpPknj3mC2Kv/yg6Njb08uyKnWanrQ2lCT0Gb0bw5R0F8/+6jqifr335AwAA//8D&#10;AFBLAwQUAAYACAAAACEAfbAk/NwAAAAJAQAADwAAAGRycy9kb3ducmV2LnhtbEyPQU/DMAyF70j8&#10;h8iTuG1pCwJWmk4IaTcu2yoQt6wxbVnjVEm6lX+Px2W72X5P730uVpPtxRF96BwpSBcJCKTamY4a&#10;BdVuPX8GEaImo3tHqOAXA6zK25tC58adaIPHbWwEh1DItYI2xiGXMtQtWh0WbkBi7dt5qyOvvpHG&#10;6xOH215mSfIore6IG1o94FuL9WE7Wu5979YRq+pjg+7Tf5EffygblbqbTa8vICJO8WKGMz6jQ8lM&#10;ezeSCaJXME+fHjL2KrhfgjgbknTJ0/7/IMtCXn9Q/gEAAP//AwBQSwECLQAUAAYACAAAACEAtoM4&#10;kv4AAADhAQAAEwAAAAAAAAAAAAAAAAAAAAAAW0NvbnRlbnRfVHlwZXNdLnhtbFBLAQItABQABgAI&#10;AAAAIQA4/SH/1gAAAJQBAAALAAAAAAAAAAAAAAAAAC8BAABfcmVscy8ucmVsc1BLAQItABQABgAI&#10;AAAAIQD+QQtKGwIAADUEAAAOAAAAAAAAAAAAAAAAAC4CAABkcnMvZTJvRG9jLnhtbFBLAQItABQA&#10;BgAIAAAAIQB9sCT83AAAAAkBAAAPAAAAAAAAAAAAAAAAAHUEAABkcnMvZG93bnJldi54bWxQSwUG&#10;AAAAAAQABADzAAAAfgUAAAAA&#10;" strokeweight=".09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D"/>
    <w:rsid w:val="00035730"/>
    <w:rsid w:val="000520F0"/>
    <w:rsid w:val="00065344"/>
    <w:rsid w:val="000A3F00"/>
    <w:rsid w:val="000B6DB2"/>
    <w:rsid w:val="00167DAF"/>
    <w:rsid w:val="00174617"/>
    <w:rsid w:val="0018678A"/>
    <w:rsid w:val="0019294D"/>
    <w:rsid w:val="003113E7"/>
    <w:rsid w:val="00324352"/>
    <w:rsid w:val="00325E75"/>
    <w:rsid w:val="00330F3B"/>
    <w:rsid w:val="00335F42"/>
    <w:rsid w:val="0036105D"/>
    <w:rsid w:val="003620EE"/>
    <w:rsid w:val="00410B2B"/>
    <w:rsid w:val="00446BCC"/>
    <w:rsid w:val="00506403"/>
    <w:rsid w:val="005B797A"/>
    <w:rsid w:val="00621547"/>
    <w:rsid w:val="00653AAE"/>
    <w:rsid w:val="00691438"/>
    <w:rsid w:val="006E136F"/>
    <w:rsid w:val="007928A1"/>
    <w:rsid w:val="00840893"/>
    <w:rsid w:val="008C67AE"/>
    <w:rsid w:val="0092663D"/>
    <w:rsid w:val="009A581D"/>
    <w:rsid w:val="00A80F19"/>
    <w:rsid w:val="00B262BF"/>
    <w:rsid w:val="00B71C9B"/>
    <w:rsid w:val="00B737B4"/>
    <w:rsid w:val="00B9534C"/>
    <w:rsid w:val="00BD5417"/>
    <w:rsid w:val="00C03872"/>
    <w:rsid w:val="00C27B1E"/>
    <w:rsid w:val="00C40CE0"/>
    <w:rsid w:val="00D0436C"/>
    <w:rsid w:val="00D8667D"/>
    <w:rsid w:val="00DE2A41"/>
    <w:rsid w:val="00DF3A08"/>
    <w:rsid w:val="00E053DC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2531B8-1668-474A-A800-DEED368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065344"/>
    <w:pPr>
      <w:keepNext/>
      <w:tabs>
        <w:tab w:val="num" w:pos="0"/>
      </w:tabs>
      <w:ind w:left="432" w:hanging="432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534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065344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65344"/>
  </w:style>
  <w:style w:type="character" w:customStyle="1" w:styleId="WW-Absatz-Standardschriftart">
    <w:name w:val="WW-Absatz-Standardschriftart"/>
    <w:rsid w:val="00065344"/>
  </w:style>
  <w:style w:type="character" w:customStyle="1" w:styleId="WW-Absatz-Standardschriftart1">
    <w:name w:val="WW-Absatz-Standardschriftart1"/>
    <w:rsid w:val="00065344"/>
  </w:style>
  <w:style w:type="character" w:customStyle="1" w:styleId="WW-Absatz-Standardschriftart11">
    <w:name w:val="WW-Absatz-Standardschriftart11"/>
    <w:rsid w:val="00065344"/>
  </w:style>
  <w:style w:type="character" w:customStyle="1" w:styleId="WW-Absatz-Standardschriftart111">
    <w:name w:val="WW-Absatz-Standardschriftart111"/>
    <w:rsid w:val="00065344"/>
  </w:style>
  <w:style w:type="character" w:customStyle="1" w:styleId="WW-Absatz-Standardschriftart1111">
    <w:name w:val="WW-Absatz-Standardschriftart1111"/>
    <w:rsid w:val="00065344"/>
  </w:style>
  <w:style w:type="character" w:customStyle="1" w:styleId="WW8Num1z0">
    <w:name w:val="WW8Num1z0"/>
    <w:rsid w:val="00065344"/>
    <w:rPr>
      <w:rFonts w:ascii="Wingdings" w:hAnsi="Wingdings" w:cs="Wingdings"/>
    </w:rPr>
  </w:style>
  <w:style w:type="character" w:customStyle="1" w:styleId="WW8Num1z1">
    <w:name w:val="WW8Num1z1"/>
    <w:rsid w:val="00065344"/>
    <w:rPr>
      <w:rFonts w:ascii="Courier New" w:hAnsi="Courier New" w:cs="Courier New"/>
    </w:rPr>
  </w:style>
  <w:style w:type="character" w:customStyle="1" w:styleId="WW8Num1z3">
    <w:name w:val="WW8Num1z3"/>
    <w:rsid w:val="00065344"/>
    <w:rPr>
      <w:rFonts w:ascii="Symbol" w:hAnsi="Symbol" w:cs="Symbol"/>
    </w:rPr>
  </w:style>
  <w:style w:type="character" w:customStyle="1" w:styleId="WW8Num2z0">
    <w:name w:val="WW8Num2z0"/>
    <w:rsid w:val="00065344"/>
    <w:rPr>
      <w:rFonts w:ascii="Wingdings" w:hAnsi="Wingdings" w:cs="Wingdings"/>
    </w:rPr>
  </w:style>
  <w:style w:type="character" w:customStyle="1" w:styleId="WW8Num2z1">
    <w:name w:val="WW8Num2z1"/>
    <w:rsid w:val="00065344"/>
    <w:rPr>
      <w:rFonts w:ascii="Courier New" w:hAnsi="Courier New" w:cs="Courier New"/>
    </w:rPr>
  </w:style>
  <w:style w:type="character" w:customStyle="1" w:styleId="WW8Num2z3">
    <w:name w:val="WW8Num2z3"/>
    <w:rsid w:val="00065344"/>
    <w:rPr>
      <w:rFonts w:ascii="Symbol" w:hAnsi="Symbol" w:cs="Symbol"/>
    </w:rPr>
  </w:style>
  <w:style w:type="character" w:customStyle="1" w:styleId="Fontepargpadro1">
    <w:name w:val="Fonte parág. padrão1"/>
    <w:rsid w:val="00065344"/>
  </w:style>
  <w:style w:type="character" w:customStyle="1" w:styleId="Ttulo2Char">
    <w:name w:val="Título 2 Char"/>
    <w:rsid w:val="000653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rsid w:val="00065344"/>
    <w:rPr>
      <w:rFonts w:ascii="Cambria" w:eastAsia="Times New Roman" w:hAnsi="Cambria" w:cs="Times New Roman"/>
      <w:b/>
      <w:bCs/>
      <w:sz w:val="26"/>
      <w:szCs w:val="26"/>
    </w:rPr>
  </w:style>
  <w:style w:type="character" w:styleId="Forte">
    <w:name w:val="Strong"/>
    <w:qFormat/>
    <w:rsid w:val="00065344"/>
    <w:rPr>
      <w:b/>
      <w:bCs/>
    </w:rPr>
  </w:style>
  <w:style w:type="character" w:customStyle="1" w:styleId="CabealhoChar">
    <w:name w:val="Cabeçalho Char"/>
    <w:rsid w:val="00065344"/>
    <w:rPr>
      <w:sz w:val="24"/>
      <w:szCs w:val="24"/>
    </w:rPr>
  </w:style>
  <w:style w:type="character" w:customStyle="1" w:styleId="RodapChar">
    <w:name w:val="Rodapé Char"/>
    <w:rsid w:val="00065344"/>
    <w:rPr>
      <w:sz w:val="24"/>
      <w:szCs w:val="24"/>
    </w:rPr>
  </w:style>
  <w:style w:type="character" w:customStyle="1" w:styleId="MapadoDocumentoChar">
    <w:name w:val="Mapa do Documento Char"/>
    <w:rsid w:val="00065344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065344"/>
    <w:rPr>
      <w:sz w:val="24"/>
    </w:rPr>
  </w:style>
  <w:style w:type="character" w:customStyle="1" w:styleId="RecuodecorpodetextoChar">
    <w:name w:val="Recuo de corpo de texto Char"/>
    <w:rsid w:val="00065344"/>
    <w:rPr>
      <w:sz w:val="24"/>
    </w:rPr>
  </w:style>
  <w:style w:type="paragraph" w:customStyle="1" w:styleId="Ttulo10">
    <w:name w:val="Título1"/>
    <w:basedOn w:val="Normal"/>
    <w:next w:val="Corpodetexto"/>
    <w:rsid w:val="0006534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065344"/>
    <w:pPr>
      <w:jc w:val="both"/>
    </w:pPr>
    <w:rPr>
      <w:rFonts w:ascii="Tahoma" w:hAnsi="Tahoma" w:cs="Tahoma"/>
      <w:sz w:val="104"/>
      <w:szCs w:val="20"/>
    </w:rPr>
  </w:style>
  <w:style w:type="paragraph" w:styleId="Lista">
    <w:name w:val="List"/>
    <w:basedOn w:val="Corpodetexto"/>
    <w:rsid w:val="00065344"/>
    <w:rPr>
      <w:rFonts w:cs="Mangal"/>
    </w:rPr>
  </w:style>
  <w:style w:type="paragraph" w:styleId="Legenda">
    <w:name w:val="caption"/>
    <w:basedOn w:val="Normal"/>
    <w:next w:val="Normal"/>
    <w:qFormat/>
    <w:rsid w:val="00065344"/>
    <w:pPr>
      <w:jc w:val="center"/>
    </w:pPr>
    <w:rPr>
      <w:b/>
      <w:color w:val="000000"/>
      <w:szCs w:val="20"/>
    </w:rPr>
  </w:style>
  <w:style w:type="paragraph" w:customStyle="1" w:styleId="ndice">
    <w:name w:val="Índice"/>
    <w:basedOn w:val="Normal"/>
    <w:rsid w:val="00065344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065344"/>
    <w:pPr>
      <w:jc w:val="both"/>
    </w:pPr>
    <w:rPr>
      <w:rFonts w:ascii="Tahoma" w:hAnsi="Tahoma" w:cs="Tahoma"/>
      <w:sz w:val="36"/>
      <w:szCs w:val="20"/>
    </w:rPr>
  </w:style>
  <w:style w:type="paragraph" w:styleId="Recuodecorpodetexto">
    <w:name w:val="Body Text Indent"/>
    <w:basedOn w:val="Normal"/>
    <w:rsid w:val="00065344"/>
    <w:pPr>
      <w:ind w:left="720"/>
      <w:jc w:val="both"/>
    </w:pPr>
    <w:rPr>
      <w:szCs w:val="20"/>
    </w:rPr>
  </w:style>
  <w:style w:type="paragraph" w:customStyle="1" w:styleId="Corpodetexto31">
    <w:name w:val="Corpo de texto 31"/>
    <w:basedOn w:val="Normal"/>
    <w:rsid w:val="00065344"/>
    <w:pPr>
      <w:jc w:val="both"/>
    </w:pPr>
    <w:rPr>
      <w:szCs w:val="20"/>
    </w:rPr>
  </w:style>
  <w:style w:type="paragraph" w:styleId="Textodebalo">
    <w:name w:val="Balloon Text"/>
    <w:basedOn w:val="Normal"/>
    <w:rsid w:val="00065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6534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65344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rsid w:val="00065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0C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E7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Fontepargpadro"/>
    <w:uiPriority w:val="20"/>
    <w:qFormat/>
    <w:rsid w:val="00052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leonilco@camaraourilandia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Links>
    <vt:vector size="6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mailto:ver.leonilco@camaraourilandia.pa.gov.br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Pablo Conceição Matos</dc:creator>
  <cp:keywords/>
  <cp:lastModifiedBy>Arimeteia</cp:lastModifiedBy>
  <cp:revision>4</cp:revision>
  <cp:lastPrinted>2013-02-27T14:37:00Z</cp:lastPrinted>
  <dcterms:created xsi:type="dcterms:W3CDTF">2013-10-02T14:56:00Z</dcterms:created>
  <dcterms:modified xsi:type="dcterms:W3CDTF">2013-10-02T15:04:00Z</dcterms:modified>
</cp:coreProperties>
</file>