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797A" w:rsidRPr="0019294D" w:rsidRDefault="001514B8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Indicação nº._______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5B797A" w:rsidRPr="0019294D">
        <w:rPr>
          <w:b/>
          <w:i/>
          <w:sz w:val="28"/>
          <w:szCs w:val="28"/>
        </w:rPr>
        <w:t>/2013</w:t>
      </w:r>
    </w:p>
    <w:p w:rsidR="005B797A" w:rsidRDefault="005B797A" w:rsidP="005B797A">
      <w:pPr>
        <w:rPr>
          <w:rFonts w:ascii="Bookman Old Style" w:hAnsi="Bookman Old Style"/>
        </w:rPr>
      </w:pPr>
    </w:p>
    <w:p w:rsidR="00E21A2F" w:rsidRPr="000A3F00" w:rsidRDefault="00E21A2F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C2764B" w:rsidRDefault="000A3F00" w:rsidP="00C2764B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</w:t>
      </w:r>
    </w:p>
    <w:p w:rsidR="009473A3" w:rsidRDefault="000A3F00" w:rsidP="00C2764B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</w:t>
      </w:r>
      <w:r w:rsidR="001514B8">
        <w:rPr>
          <w:rFonts w:ascii="Bookman Old Style" w:hAnsi="Bookman Old Style"/>
        </w:rPr>
        <w:t xml:space="preserve"> e a Secretaria Estadual de Agricultura</w:t>
      </w:r>
      <w:r w:rsidRPr="000A3F00">
        <w:rPr>
          <w:rFonts w:ascii="Bookman Old Style" w:hAnsi="Bookman Old Style"/>
        </w:rPr>
        <w:t>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A96765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                </w:t>
      </w:r>
      <w:r w:rsidR="000A3F00" w:rsidRPr="000A3F00">
        <w:rPr>
          <w:rFonts w:ascii="Bookman Old Style" w:hAnsi="Bookman Old Style"/>
          <w:b/>
          <w:bCs/>
        </w:rPr>
        <w:t>"</w:t>
      </w:r>
      <w:r w:rsidR="001514B8">
        <w:rPr>
          <w:rFonts w:ascii="Bookman Old Style" w:hAnsi="Bookman Old Style"/>
          <w:b/>
          <w:bCs/>
        </w:rPr>
        <w:t xml:space="preserve">Que a Prefeitura em parceria como governo do estado, viabilize a </w:t>
      </w:r>
      <w:r w:rsidR="00E21A2F">
        <w:rPr>
          <w:rFonts w:ascii="Bookman Old Style" w:hAnsi="Bookman Old Style"/>
          <w:b/>
          <w:bCs/>
        </w:rPr>
        <w:t>construção do Prédio Próprio Para o Funcionamento da</w:t>
      </w:r>
      <w:r w:rsidR="001514B8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EMATER</w:t>
      </w:r>
      <w:r w:rsidR="001514B8">
        <w:rPr>
          <w:rFonts w:ascii="Bookman Old Style" w:hAnsi="Bookman Old Style"/>
          <w:b/>
          <w:bCs/>
        </w:rPr>
        <w:t>.</w:t>
      </w:r>
      <w:r w:rsidR="000A3F00" w:rsidRPr="000A3F00">
        <w:rPr>
          <w:rFonts w:ascii="Bookman Old Style" w:hAnsi="Bookman Old Style"/>
          <w:b/>
          <w:bCs/>
        </w:rPr>
        <w:t>"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1514B8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</w:rPr>
      </w:pPr>
      <w:r w:rsidRPr="000A3F00">
        <w:rPr>
          <w:rFonts w:ascii="Bookman Old Style" w:hAnsi="Bookman Old Style"/>
          <w:b/>
          <w:bCs/>
        </w:rPr>
        <w:t xml:space="preserve">                 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9A6350" w:rsidRDefault="000A3F00" w:rsidP="00E21A2F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E21A2F">
        <w:rPr>
          <w:rFonts w:ascii="Bookman Old Style" w:hAnsi="Bookman Old Style"/>
        </w:rPr>
        <w:t>A presente indicação tem por objetivo sensibilizar o Chefe do Poder Executivo</w:t>
      </w:r>
      <w:r w:rsidR="00C2764B">
        <w:rPr>
          <w:rFonts w:ascii="Bookman Old Style" w:hAnsi="Bookman Old Style"/>
        </w:rPr>
        <w:t>,</w:t>
      </w:r>
      <w:r w:rsidR="00E21A2F">
        <w:rPr>
          <w:rFonts w:ascii="Bookman Old Style" w:hAnsi="Bookman Old Style"/>
        </w:rPr>
        <w:t xml:space="preserve"> guando a viabilidade da construção da sede própria para o funcionamento da </w:t>
      </w:r>
      <w:r w:rsidR="001514B8">
        <w:rPr>
          <w:rFonts w:ascii="Bookman Old Style" w:hAnsi="Bookman Old Style"/>
        </w:rPr>
        <w:t>Emater em nosso município</w:t>
      </w:r>
      <w:r w:rsidR="00E21A2F">
        <w:rPr>
          <w:rFonts w:ascii="Bookman Old Style" w:hAnsi="Bookman Old Style"/>
        </w:rPr>
        <w:t xml:space="preserve">, </w:t>
      </w:r>
      <w:r w:rsidR="009A6350">
        <w:rPr>
          <w:rFonts w:ascii="Bookman Old Style" w:hAnsi="Bookman Old Style"/>
        </w:rPr>
        <w:t>em uma parceria com o governo do estado possamos encampar esta luta.</w:t>
      </w:r>
    </w:p>
    <w:p w:rsidR="009A6350" w:rsidRDefault="009A6350" w:rsidP="00E21A2F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E21A2F" w:rsidRDefault="009A6350" w:rsidP="00E21A2F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Emater é o órgão oficial de assistência técnica e extensão rural do</w:t>
      </w:r>
      <w:r w:rsidR="00C2764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estado do Pará que presta serviço</w:t>
      </w:r>
      <w:r w:rsidR="00C2764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especializados nas áreas de ciências agrárias e humanas, difundido conhecimentos e informações tecnológicas no meio rural. Na atual conjuntura a Emater funciona </w:t>
      </w:r>
      <w:r w:rsidR="00E21A2F">
        <w:rPr>
          <w:rFonts w:ascii="Bookman Old Style" w:hAnsi="Bookman Old Style"/>
        </w:rPr>
        <w:t xml:space="preserve">em </w:t>
      </w:r>
      <w:r>
        <w:rPr>
          <w:rFonts w:ascii="Bookman Old Style" w:hAnsi="Bookman Old Style"/>
        </w:rPr>
        <w:t xml:space="preserve">um </w:t>
      </w:r>
      <w:r w:rsidR="00E21A2F">
        <w:rPr>
          <w:rFonts w:ascii="Bookman Old Style" w:hAnsi="Bookman Old Style"/>
        </w:rPr>
        <w:t xml:space="preserve">prédio alugado, </w:t>
      </w:r>
      <w:r w:rsidR="009473A3">
        <w:rPr>
          <w:rFonts w:ascii="Bookman Old Style" w:hAnsi="Bookman Old Style"/>
        </w:rPr>
        <w:t xml:space="preserve">e </w:t>
      </w:r>
      <w:r w:rsidR="00E21A2F">
        <w:rPr>
          <w:rFonts w:ascii="Bookman Old Style" w:hAnsi="Bookman Old Style"/>
        </w:rPr>
        <w:t xml:space="preserve">que </w:t>
      </w:r>
      <w:r w:rsidR="009473A3">
        <w:rPr>
          <w:rFonts w:ascii="Bookman Old Style" w:hAnsi="Bookman Old Style"/>
        </w:rPr>
        <w:t xml:space="preserve">em muitas vezes </w:t>
      </w:r>
      <w:r w:rsidR="00E21A2F">
        <w:rPr>
          <w:rFonts w:ascii="Bookman Old Style" w:hAnsi="Bookman Old Style"/>
        </w:rPr>
        <w:t>inviabiliz</w:t>
      </w:r>
      <w:r w:rsidR="009473A3">
        <w:rPr>
          <w:rFonts w:ascii="Bookman Old Style" w:hAnsi="Bookman Old Style"/>
        </w:rPr>
        <w:t>a</w:t>
      </w:r>
      <w:r w:rsidR="00E21A2F">
        <w:rPr>
          <w:rFonts w:ascii="Bookman Old Style" w:hAnsi="Bookman Old Style"/>
        </w:rPr>
        <w:t xml:space="preserve"> os trabalhos por parte dos </w:t>
      </w:r>
      <w:r>
        <w:rPr>
          <w:rFonts w:ascii="Bookman Old Style" w:hAnsi="Bookman Old Style"/>
        </w:rPr>
        <w:t xml:space="preserve">seus </w:t>
      </w:r>
      <w:r w:rsidR="00E21A2F">
        <w:rPr>
          <w:rFonts w:ascii="Bookman Old Style" w:hAnsi="Bookman Old Style"/>
        </w:rPr>
        <w:t>funcionários.</w:t>
      </w:r>
    </w:p>
    <w:p w:rsidR="009473A3" w:rsidRDefault="009473A3" w:rsidP="00E21A2F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9473A3" w:rsidRDefault="009473A3" w:rsidP="00E21A2F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Propomos tal medida para que possamos melhorar, aprimoramos e moderniza</w:t>
      </w:r>
      <w:r w:rsidR="009A6350">
        <w:rPr>
          <w:rFonts w:ascii="Bookman Old Style" w:hAnsi="Bookman Old Style"/>
        </w:rPr>
        <w:t>mos o atendimento por parte da Emater</w:t>
      </w:r>
      <w:r>
        <w:rPr>
          <w:rFonts w:ascii="Bookman Old Style" w:hAnsi="Bookman Old Style"/>
        </w:rPr>
        <w:t xml:space="preserve"> aos agricultores do nosso município.  </w:t>
      </w:r>
    </w:p>
    <w:p w:rsidR="00E21A2F" w:rsidRDefault="00E21A2F" w:rsidP="00E21A2F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0A3F00" w:rsidRPr="000A3F00" w:rsidRDefault="000B6DB2" w:rsidP="009473A3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BD5417">
        <w:rPr>
          <w:rFonts w:ascii="Bookman Old Style" w:hAnsi="Bookman Old Style"/>
        </w:rPr>
        <w:t xml:space="preserve">   </w:t>
      </w:r>
      <w:r w:rsidR="000A3F00" w:rsidRPr="000A3F00">
        <w:rPr>
          <w:rFonts w:ascii="Bookman Old Style" w:hAnsi="Bookman Old Style"/>
        </w:rPr>
        <w:t> </w:t>
      </w: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Plenário Vantuir Romão, em</w:t>
      </w:r>
      <w:r w:rsidR="00C2764B">
        <w:rPr>
          <w:rFonts w:ascii="Bookman Old Style" w:hAnsi="Bookman Old Style"/>
        </w:rPr>
        <w:t xml:space="preserve"> 12</w:t>
      </w:r>
      <w:r w:rsidRPr="000A3F00">
        <w:rPr>
          <w:rFonts w:ascii="Bookman Old Style" w:hAnsi="Bookman Old Style"/>
        </w:rPr>
        <w:t xml:space="preserve"> de </w:t>
      </w:r>
      <w:r w:rsidR="00C2764B">
        <w:rPr>
          <w:rFonts w:ascii="Bookman Old Style" w:hAnsi="Bookman Old Style"/>
        </w:rPr>
        <w:t>Junho</w:t>
      </w:r>
      <w:r w:rsidR="0019294D" w:rsidRPr="000A3F00">
        <w:rPr>
          <w:rFonts w:ascii="Bookman Old Style" w:hAnsi="Bookman Old Style"/>
        </w:rPr>
        <w:t xml:space="preserve"> de 2013</w:t>
      </w:r>
      <w:r w:rsidR="00C2764B">
        <w:rPr>
          <w:rFonts w:ascii="Bookman Old Style" w:hAnsi="Bookman Old Style"/>
        </w:rPr>
        <w:t>.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9473A3" w:rsidRPr="000A3F00" w:rsidRDefault="009473A3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3EB" w:rsidRDefault="001713EB">
      <w:r>
        <w:separator/>
      </w:r>
    </w:p>
  </w:endnote>
  <w:endnote w:type="continuationSeparator" w:id="1">
    <w:p w:rsidR="001713EB" w:rsidRDefault="00171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F22D94" w:rsidP="00C40CE0">
    <w:pPr>
      <w:ind w:left="-1134" w:right="-567"/>
      <w:rPr>
        <w:b/>
        <w:color w:val="595959"/>
        <w:sz w:val="16"/>
        <w:szCs w:val="16"/>
      </w:rPr>
    </w:pPr>
    <w:r w:rsidRPr="00F22D94">
      <w:rPr>
        <w:noProof/>
        <w:sz w:val="16"/>
        <w:szCs w:val="16"/>
        <w:lang w:eastAsia="pt-BR"/>
      </w:rPr>
      <w:pict>
        <v:line id="_x0000_s2052" style="position:absolute;left:0;text-align:left;z-index:-251658240" from="-87.1pt,-.35pt" to="509.95pt,-.35pt" strokeweight=".09mm">
          <v:stroke color2="#272727" joinstyle="miter"/>
        </v:line>
      </w:pic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Pará 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3EB" w:rsidRDefault="001713EB">
      <w:r>
        <w:separator/>
      </w:r>
    </w:p>
  </w:footnote>
  <w:footnote w:type="continuationSeparator" w:id="1">
    <w:p w:rsidR="001713EB" w:rsidRDefault="00171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F22D94" w:rsidP="009A581D">
    <w:pPr>
      <w:rPr>
        <w:color w:val="595959"/>
        <w:sz w:val="16"/>
      </w:rPr>
    </w:pPr>
    <w:r w:rsidRPr="00F22D94">
      <w:pict>
        <v:line id="_x0000_s2049" style="position:absolute;z-index:-251660288" from="-87.1pt,1.95pt" to="509.95pt,1.95pt" strokeweight=".09mm">
          <v:stroke color2="#272727"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581D"/>
    <w:rsid w:val="00065344"/>
    <w:rsid w:val="000A3F00"/>
    <w:rsid w:val="000B6DB2"/>
    <w:rsid w:val="001514B8"/>
    <w:rsid w:val="00167DAF"/>
    <w:rsid w:val="001713EB"/>
    <w:rsid w:val="00174617"/>
    <w:rsid w:val="0018678A"/>
    <w:rsid w:val="0019294D"/>
    <w:rsid w:val="003113E7"/>
    <w:rsid w:val="00325E75"/>
    <w:rsid w:val="00330F3B"/>
    <w:rsid w:val="00335F42"/>
    <w:rsid w:val="0036105D"/>
    <w:rsid w:val="003620EE"/>
    <w:rsid w:val="003942FA"/>
    <w:rsid w:val="00446BCC"/>
    <w:rsid w:val="00517119"/>
    <w:rsid w:val="005B797A"/>
    <w:rsid w:val="00621547"/>
    <w:rsid w:val="00653AAE"/>
    <w:rsid w:val="006E136F"/>
    <w:rsid w:val="007928A1"/>
    <w:rsid w:val="00840893"/>
    <w:rsid w:val="0092663D"/>
    <w:rsid w:val="009473A3"/>
    <w:rsid w:val="009A581D"/>
    <w:rsid w:val="009A6350"/>
    <w:rsid w:val="009C533D"/>
    <w:rsid w:val="00A80F19"/>
    <w:rsid w:val="00A96765"/>
    <w:rsid w:val="00B262BF"/>
    <w:rsid w:val="00B71C9B"/>
    <w:rsid w:val="00B737B4"/>
    <w:rsid w:val="00BD5417"/>
    <w:rsid w:val="00C03872"/>
    <w:rsid w:val="00C2764B"/>
    <w:rsid w:val="00C27B1E"/>
    <w:rsid w:val="00C40CE0"/>
    <w:rsid w:val="00D70ED3"/>
    <w:rsid w:val="00D8667D"/>
    <w:rsid w:val="00DE2A41"/>
    <w:rsid w:val="00E053DC"/>
    <w:rsid w:val="00E21A2F"/>
    <w:rsid w:val="00F22D94"/>
    <w:rsid w:val="00FD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PC - XP</cp:lastModifiedBy>
  <cp:revision>4</cp:revision>
  <cp:lastPrinted>2003-12-31T16:41:00Z</cp:lastPrinted>
  <dcterms:created xsi:type="dcterms:W3CDTF">2003-12-31T16:14:00Z</dcterms:created>
  <dcterms:modified xsi:type="dcterms:W3CDTF">2003-12-31T16:41:00Z</dcterms:modified>
</cp:coreProperties>
</file>